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7A8" w:rsidRDefault="00AC37A8" w:rsidP="00AC37A8">
      <w:pPr>
        <w:spacing w:after="0"/>
        <w:jc w:val="center"/>
        <w:rPr>
          <w:rFonts w:asciiTheme="majorHAnsi" w:eastAsia="Times New Roman" w:hAnsiTheme="majorHAnsi" w:cs="Times New Roman"/>
          <w:b/>
          <w:sz w:val="28"/>
          <w:szCs w:val="28"/>
          <w:lang w:eastAsia="en-US"/>
        </w:rPr>
      </w:pPr>
    </w:p>
    <w:p w:rsidR="00AC37A8" w:rsidRDefault="00AC37A8" w:rsidP="00AC37A8">
      <w:pPr>
        <w:spacing w:after="0"/>
        <w:jc w:val="center"/>
        <w:rPr>
          <w:rFonts w:asciiTheme="majorHAnsi" w:eastAsia="Times New Roman" w:hAnsiTheme="majorHAnsi" w:cs="Times New Roman"/>
          <w:b/>
          <w:sz w:val="28"/>
          <w:szCs w:val="28"/>
          <w:lang w:eastAsia="en-US"/>
        </w:rPr>
      </w:pPr>
    </w:p>
    <w:p w:rsidR="008B2021" w:rsidRPr="00AC37A8" w:rsidRDefault="00AC2892" w:rsidP="00AC37A8">
      <w:pPr>
        <w:spacing w:after="0"/>
        <w:jc w:val="center"/>
        <w:rPr>
          <w:rFonts w:asciiTheme="majorHAnsi" w:eastAsia="Times New Roman" w:hAnsiTheme="majorHAnsi" w:cs="Times New Roman"/>
          <w:b/>
          <w:sz w:val="28"/>
          <w:szCs w:val="28"/>
          <w:lang w:eastAsia="en-US"/>
        </w:rPr>
      </w:pPr>
      <w:r>
        <w:rPr>
          <w:rFonts w:asciiTheme="majorHAnsi" w:eastAsia="Times New Roman" w:hAnsiTheme="majorHAnsi" w:cs="Times New Roman"/>
          <w:b/>
          <w:sz w:val="28"/>
          <w:szCs w:val="28"/>
          <w:lang w:eastAsia="en-US"/>
        </w:rPr>
        <w:t>FOREST PREPARATORY</w:t>
      </w:r>
      <w:r w:rsidR="00AC37A8" w:rsidRPr="00AC37A8">
        <w:rPr>
          <w:rFonts w:asciiTheme="majorHAnsi" w:eastAsia="Times New Roman" w:hAnsiTheme="majorHAnsi" w:cs="Times New Roman"/>
          <w:b/>
          <w:sz w:val="28"/>
          <w:szCs w:val="28"/>
          <w:lang w:eastAsia="en-US"/>
        </w:rPr>
        <w:t xml:space="preserve"> SCHOOL</w:t>
      </w:r>
    </w:p>
    <w:p w:rsidR="008B2021" w:rsidRPr="00AC37A8" w:rsidRDefault="008B2021" w:rsidP="00AC37A8">
      <w:pPr>
        <w:spacing w:after="0"/>
        <w:jc w:val="center"/>
        <w:rPr>
          <w:rFonts w:asciiTheme="majorHAnsi" w:eastAsia="Times New Roman" w:hAnsiTheme="majorHAnsi" w:cs="Times New Roman"/>
          <w:szCs w:val="22"/>
          <w:lang w:eastAsia="en-US"/>
        </w:rPr>
      </w:pPr>
    </w:p>
    <w:p w:rsidR="008B2021" w:rsidRPr="00AC37A8" w:rsidRDefault="008B2021" w:rsidP="00AC37A8">
      <w:pPr>
        <w:spacing w:after="0"/>
        <w:jc w:val="center"/>
        <w:rPr>
          <w:rFonts w:asciiTheme="majorHAnsi" w:eastAsia="Times New Roman" w:hAnsiTheme="majorHAnsi" w:cs="Times New Roman"/>
          <w:szCs w:val="22"/>
          <w:lang w:eastAsia="en-US"/>
        </w:rPr>
      </w:pPr>
    </w:p>
    <w:p w:rsidR="00AE181E" w:rsidRPr="00AC37A8" w:rsidRDefault="00AE181E" w:rsidP="00AC37A8">
      <w:pPr>
        <w:spacing w:after="0"/>
        <w:jc w:val="center"/>
        <w:rPr>
          <w:rFonts w:asciiTheme="majorHAnsi" w:eastAsia="Times New Roman" w:hAnsiTheme="majorHAnsi" w:cs="Times New Roman"/>
          <w:szCs w:val="22"/>
          <w:lang w:eastAsia="en-US"/>
        </w:rPr>
      </w:pPr>
    </w:p>
    <w:p w:rsidR="008B2021" w:rsidRPr="00AC37A8" w:rsidRDefault="008B2021" w:rsidP="00AC37A8">
      <w:pPr>
        <w:spacing w:after="0"/>
        <w:jc w:val="center"/>
        <w:rPr>
          <w:rFonts w:asciiTheme="majorHAnsi" w:eastAsia="Times New Roman" w:hAnsiTheme="majorHAnsi" w:cs="Times New Roman"/>
          <w:sz w:val="44"/>
          <w:szCs w:val="44"/>
          <w:lang w:eastAsia="en-US"/>
        </w:rPr>
      </w:pPr>
      <w:r w:rsidRPr="00AC37A8">
        <w:rPr>
          <w:rFonts w:asciiTheme="majorHAnsi" w:eastAsia="Times New Roman" w:hAnsiTheme="majorHAnsi" w:cs="Times New Roman"/>
          <w:sz w:val="44"/>
          <w:szCs w:val="44"/>
          <w:lang w:eastAsia="en-US"/>
        </w:rPr>
        <w:t>Collection and Non-collection of Children Policy</w:t>
      </w:r>
    </w:p>
    <w:p w:rsidR="008B2021" w:rsidRPr="00AC37A8" w:rsidRDefault="008B2021" w:rsidP="00AC37A8">
      <w:pPr>
        <w:spacing w:after="0"/>
        <w:jc w:val="center"/>
        <w:rPr>
          <w:rFonts w:asciiTheme="majorHAnsi" w:eastAsia="Times New Roman" w:hAnsiTheme="majorHAnsi" w:cs="Times New Roman"/>
          <w:szCs w:val="22"/>
          <w:lang w:eastAsia="en-US"/>
        </w:rPr>
      </w:pPr>
    </w:p>
    <w:p w:rsidR="008B2021" w:rsidRPr="00AC37A8" w:rsidRDefault="008B2021" w:rsidP="00AC37A8">
      <w:pPr>
        <w:spacing w:after="0"/>
        <w:jc w:val="center"/>
        <w:rPr>
          <w:rFonts w:asciiTheme="majorHAnsi" w:eastAsia="Times New Roman" w:hAnsiTheme="majorHAnsi" w:cs="Times New Roman"/>
          <w:szCs w:val="22"/>
          <w:lang w:eastAsia="en-US"/>
        </w:rPr>
      </w:pPr>
    </w:p>
    <w:p w:rsidR="008B2021" w:rsidRPr="00AC37A8" w:rsidRDefault="008B2021" w:rsidP="00AC37A8">
      <w:pPr>
        <w:spacing w:after="0"/>
        <w:jc w:val="center"/>
        <w:rPr>
          <w:rFonts w:asciiTheme="majorHAnsi" w:eastAsia="Times New Roman" w:hAnsiTheme="majorHAnsi" w:cs="Times New Roman"/>
          <w:szCs w:val="22"/>
          <w:lang w:eastAsia="en-US"/>
        </w:rPr>
      </w:pPr>
    </w:p>
    <w:p w:rsidR="008B2021" w:rsidRPr="00AC37A8" w:rsidRDefault="008B2021" w:rsidP="00AC37A8">
      <w:pPr>
        <w:spacing w:after="0"/>
        <w:jc w:val="center"/>
        <w:rPr>
          <w:rFonts w:asciiTheme="majorHAnsi" w:eastAsia="Times New Roman" w:hAnsiTheme="majorHAnsi" w:cs="Times New Roman"/>
          <w:szCs w:val="22"/>
          <w:lang w:eastAsia="en-US"/>
        </w:rPr>
      </w:pPr>
    </w:p>
    <w:p w:rsidR="008B2021" w:rsidRPr="00AC37A8" w:rsidRDefault="008B2021" w:rsidP="00AC37A8">
      <w:pPr>
        <w:spacing w:after="0"/>
        <w:jc w:val="center"/>
        <w:rPr>
          <w:rFonts w:asciiTheme="majorHAnsi" w:eastAsia="Times New Roman" w:hAnsiTheme="majorHAnsi" w:cs="Times New Roman"/>
          <w:szCs w:val="22"/>
          <w:lang w:eastAsia="en-US"/>
        </w:rPr>
      </w:pPr>
    </w:p>
    <w:p w:rsidR="008B2021" w:rsidRPr="00AC37A8" w:rsidRDefault="008B2021" w:rsidP="00AC37A8">
      <w:pPr>
        <w:spacing w:after="0"/>
        <w:jc w:val="center"/>
        <w:rPr>
          <w:rFonts w:asciiTheme="majorHAnsi" w:eastAsia="Times New Roman" w:hAnsiTheme="majorHAnsi" w:cs="Times New Roman"/>
          <w:szCs w:val="22"/>
          <w:lang w:eastAsia="en-US"/>
        </w:rPr>
      </w:pPr>
    </w:p>
    <w:p w:rsidR="008B2021" w:rsidRPr="00AC37A8" w:rsidRDefault="008B2021" w:rsidP="00AC37A8">
      <w:pPr>
        <w:spacing w:after="0"/>
        <w:jc w:val="center"/>
        <w:rPr>
          <w:rFonts w:asciiTheme="majorHAnsi" w:eastAsia="Times New Roman" w:hAnsiTheme="majorHAnsi" w:cs="Times New Roman"/>
          <w:sz w:val="28"/>
          <w:szCs w:val="28"/>
          <w:lang w:eastAsia="en-US"/>
        </w:rPr>
      </w:pPr>
      <w:r w:rsidRPr="00AC37A8">
        <w:rPr>
          <w:rFonts w:asciiTheme="majorHAnsi" w:eastAsia="Times New Roman" w:hAnsiTheme="majorHAnsi" w:cs="Times New Roman"/>
          <w:sz w:val="28"/>
          <w:szCs w:val="28"/>
          <w:lang w:eastAsia="en-US"/>
        </w:rPr>
        <w:t>This policy applies to a</w:t>
      </w:r>
      <w:r w:rsidR="008F36D1" w:rsidRPr="00AC37A8">
        <w:rPr>
          <w:rFonts w:asciiTheme="majorHAnsi" w:eastAsia="Times New Roman" w:hAnsiTheme="majorHAnsi" w:cs="Times New Roman"/>
          <w:sz w:val="28"/>
          <w:szCs w:val="28"/>
          <w:lang w:eastAsia="en-US"/>
        </w:rPr>
        <w:t>ll pupils</w:t>
      </w:r>
      <w:r w:rsidRPr="00AC37A8">
        <w:rPr>
          <w:rFonts w:asciiTheme="majorHAnsi" w:eastAsia="Times New Roman" w:hAnsiTheme="majorHAnsi" w:cs="Times New Roman"/>
          <w:sz w:val="28"/>
          <w:szCs w:val="28"/>
          <w:lang w:eastAsia="en-US"/>
        </w:rPr>
        <w:t>, including those in the Early Years Foundation Stage (EYFS).</w:t>
      </w:r>
    </w:p>
    <w:p w:rsidR="008B2021" w:rsidRPr="00AC37A8" w:rsidRDefault="008B2021" w:rsidP="008B2021">
      <w:pPr>
        <w:spacing w:after="0"/>
        <w:rPr>
          <w:rFonts w:asciiTheme="majorHAnsi" w:eastAsia="Times New Roman" w:hAnsiTheme="majorHAnsi" w:cs="Times New Roman"/>
          <w:szCs w:val="22"/>
          <w:lang w:eastAsia="en-US"/>
        </w:rPr>
      </w:pPr>
    </w:p>
    <w:p w:rsidR="008B2021" w:rsidRPr="00AC37A8" w:rsidRDefault="008B2021" w:rsidP="008B2021">
      <w:pPr>
        <w:spacing w:after="0"/>
        <w:rPr>
          <w:rFonts w:asciiTheme="majorHAnsi" w:eastAsia="Times New Roman" w:hAnsiTheme="majorHAnsi" w:cs="Times New Roman"/>
          <w:szCs w:val="22"/>
          <w:lang w:eastAsia="en-US"/>
        </w:rPr>
      </w:pPr>
    </w:p>
    <w:p w:rsidR="008B2021" w:rsidRPr="00AC37A8" w:rsidRDefault="008B2021" w:rsidP="008B2021">
      <w:pPr>
        <w:spacing w:after="0"/>
        <w:rPr>
          <w:rFonts w:asciiTheme="majorHAnsi" w:eastAsia="Times New Roman" w:hAnsiTheme="majorHAnsi" w:cs="Times New Roman"/>
          <w:szCs w:val="22"/>
          <w:lang w:eastAsia="en-US"/>
        </w:rPr>
      </w:pPr>
    </w:p>
    <w:p w:rsidR="008B2021" w:rsidRPr="00AC37A8" w:rsidRDefault="008B2021" w:rsidP="008B2021">
      <w:pPr>
        <w:spacing w:after="0"/>
        <w:rPr>
          <w:rFonts w:asciiTheme="majorHAnsi" w:eastAsia="Times New Roman" w:hAnsiTheme="majorHAnsi" w:cs="Times New Roman"/>
          <w:szCs w:val="22"/>
          <w:lang w:eastAsia="en-US"/>
        </w:rPr>
      </w:pPr>
    </w:p>
    <w:p w:rsidR="008B2021" w:rsidRPr="00AC37A8" w:rsidRDefault="008B2021" w:rsidP="008B2021">
      <w:pPr>
        <w:spacing w:after="0"/>
        <w:rPr>
          <w:rFonts w:asciiTheme="majorHAnsi" w:eastAsia="Times New Roman" w:hAnsiTheme="majorHAnsi" w:cs="Times New Roman"/>
          <w:szCs w:val="22"/>
          <w:lang w:eastAsia="en-US"/>
        </w:rPr>
      </w:pPr>
    </w:p>
    <w:p w:rsidR="008B2021" w:rsidRPr="00AC37A8" w:rsidRDefault="008B2021" w:rsidP="008B2021">
      <w:pPr>
        <w:spacing w:after="0"/>
        <w:rPr>
          <w:rFonts w:asciiTheme="majorHAnsi" w:eastAsia="Times New Roman" w:hAnsiTheme="majorHAnsi" w:cs="Times New Roman"/>
          <w:szCs w:val="22"/>
          <w:lang w:eastAsia="en-US"/>
        </w:rPr>
      </w:pPr>
    </w:p>
    <w:p w:rsidR="008B2021" w:rsidRPr="00AC37A8" w:rsidRDefault="008B2021" w:rsidP="008B2021">
      <w:pPr>
        <w:spacing w:after="0"/>
        <w:rPr>
          <w:rFonts w:asciiTheme="majorHAnsi" w:eastAsia="Times New Roman" w:hAnsiTheme="majorHAnsi" w:cs="Times New Roman"/>
          <w:szCs w:val="22"/>
          <w:lang w:eastAsia="en-US"/>
        </w:rPr>
      </w:pPr>
    </w:p>
    <w:p w:rsidR="008B2021" w:rsidRPr="00AC37A8" w:rsidRDefault="007D7D25" w:rsidP="007D7D25">
      <w:pPr>
        <w:spacing w:after="0"/>
        <w:jc w:val="center"/>
        <w:rPr>
          <w:rFonts w:asciiTheme="majorHAnsi" w:eastAsia="Times New Roman" w:hAnsiTheme="majorHAnsi" w:cs="Times New Roman"/>
          <w:szCs w:val="22"/>
          <w:lang w:eastAsia="en-US"/>
        </w:rPr>
      </w:pPr>
      <w:r>
        <w:rPr>
          <w:rFonts w:asciiTheme="majorHAnsi" w:eastAsia="Times New Roman" w:hAnsiTheme="majorHAnsi" w:cs="Times New Roman"/>
          <w:noProof/>
          <w:szCs w:val="22"/>
          <w:lang w:eastAsia="en-GB"/>
        </w:rPr>
        <w:drawing>
          <wp:inline distT="0" distB="0" distL="0" distR="0">
            <wp:extent cx="2590799" cy="194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st logo.jpg"/>
                    <pic:cNvPicPr/>
                  </pic:nvPicPr>
                  <pic:blipFill>
                    <a:blip r:embed="rId8">
                      <a:extLst>
                        <a:ext uri="{28A0092B-C50C-407E-A947-70E740481C1C}">
                          <a14:useLocalDpi xmlns:a14="http://schemas.microsoft.com/office/drawing/2010/main" val="0"/>
                        </a:ext>
                      </a:extLst>
                    </a:blip>
                    <a:stretch>
                      <a:fillRect/>
                    </a:stretch>
                  </pic:blipFill>
                  <pic:spPr>
                    <a:xfrm>
                      <a:off x="0" y="0"/>
                      <a:ext cx="2603616" cy="1952713"/>
                    </a:xfrm>
                    <a:prstGeom prst="rect">
                      <a:avLst/>
                    </a:prstGeom>
                  </pic:spPr>
                </pic:pic>
              </a:graphicData>
            </a:graphic>
          </wp:inline>
        </w:drawing>
      </w:r>
    </w:p>
    <w:p w:rsidR="008B2021" w:rsidRPr="00AC37A8" w:rsidRDefault="008B2021" w:rsidP="008B2021">
      <w:pPr>
        <w:spacing w:after="0"/>
        <w:rPr>
          <w:rFonts w:asciiTheme="majorHAnsi" w:eastAsia="Times New Roman" w:hAnsiTheme="majorHAnsi" w:cs="Times New Roman"/>
          <w:szCs w:val="22"/>
          <w:lang w:eastAsia="en-US"/>
        </w:rPr>
      </w:pPr>
    </w:p>
    <w:p w:rsidR="008B2021" w:rsidRPr="00AC37A8" w:rsidRDefault="00F31452" w:rsidP="00F31452">
      <w:pPr>
        <w:spacing w:after="0"/>
        <w:jc w:val="center"/>
        <w:rPr>
          <w:rFonts w:asciiTheme="majorHAnsi" w:eastAsia="Times New Roman" w:hAnsiTheme="majorHAnsi" w:cs="Times New Roman"/>
          <w:szCs w:val="22"/>
          <w:lang w:eastAsia="en-US"/>
        </w:rPr>
      </w:pPr>
      <w:r>
        <w:rPr>
          <w:rFonts w:cs="Calibri"/>
          <w:noProof/>
          <w:color w:val="000000"/>
          <w:szCs w:val="22"/>
          <w:bdr w:val="none" w:sz="0" w:space="0" w:color="auto" w:frame="1"/>
          <w:lang w:eastAsia="en-GB"/>
        </w:rPr>
        <w:drawing>
          <wp:inline distT="0" distB="0" distL="0" distR="0">
            <wp:extent cx="2533650" cy="466725"/>
            <wp:effectExtent l="0" t="0" r="0" b="0"/>
            <wp:docPr id="1" name="Picture 1" descr="https://lh5.googleusercontent.com/XS_Thvkz4A3gU6LIzWge-vbagRCs6RKWCyZbP34e0NJF1tpu25Rl9eT0y1vpdYuXgnnJ-_xLf6aeRH5hyTJnGIsCOO5TxhuL2YoAPKxdSgzt1APvd4qYTQvHgC0IcbKtTmH4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XS_Thvkz4A3gU6LIzWge-vbagRCs6RKWCyZbP34e0NJF1tpu25Rl9eT0y1vpdYuXgnnJ-_xLf6aeRH5hyTJnGIsCOO5TxhuL2YoAPKxdSgzt1APvd4qYTQvHgC0IcbKtTmH4g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3650" cy="466725"/>
                    </a:xfrm>
                    <a:prstGeom prst="rect">
                      <a:avLst/>
                    </a:prstGeom>
                    <a:noFill/>
                    <a:ln>
                      <a:noFill/>
                    </a:ln>
                  </pic:spPr>
                </pic:pic>
              </a:graphicData>
            </a:graphic>
          </wp:inline>
        </w:drawing>
      </w:r>
    </w:p>
    <w:p w:rsidR="008B2021" w:rsidRPr="00F31452" w:rsidRDefault="008B2021" w:rsidP="008B2021">
      <w:pPr>
        <w:spacing w:after="0"/>
        <w:rPr>
          <w:rFonts w:asciiTheme="majorHAnsi" w:eastAsia="Times New Roman" w:hAnsiTheme="majorHAnsi" w:cs="Times New Roman"/>
          <w:b/>
          <w:szCs w:val="22"/>
          <w:lang w:eastAsia="en-US"/>
        </w:rPr>
      </w:pPr>
    </w:p>
    <w:p w:rsidR="008B2021" w:rsidRPr="00AC37A8" w:rsidRDefault="008B2021" w:rsidP="008B2021">
      <w:pPr>
        <w:spacing w:after="0"/>
        <w:rPr>
          <w:rFonts w:asciiTheme="majorHAnsi" w:eastAsia="Times New Roman" w:hAnsiTheme="majorHAnsi" w:cs="Times New Roman"/>
          <w:szCs w:val="22"/>
          <w:lang w:eastAsia="en-US"/>
        </w:rPr>
      </w:pPr>
    </w:p>
    <w:p w:rsidR="008B2021" w:rsidRPr="00AC37A8" w:rsidRDefault="008B2021" w:rsidP="008B2021">
      <w:pPr>
        <w:spacing w:after="0"/>
        <w:rPr>
          <w:rFonts w:asciiTheme="majorHAnsi" w:eastAsia="Times New Roman" w:hAnsiTheme="majorHAnsi" w:cs="Times New Roman"/>
          <w:szCs w:val="22"/>
          <w:lang w:eastAsia="en-US"/>
        </w:rPr>
      </w:pPr>
    </w:p>
    <w:p w:rsidR="008B2021" w:rsidRPr="00AC37A8" w:rsidRDefault="008B2021" w:rsidP="008B2021">
      <w:pPr>
        <w:spacing w:after="0"/>
        <w:rPr>
          <w:rFonts w:asciiTheme="majorHAnsi" w:eastAsia="Times New Roman" w:hAnsiTheme="majorHAnsi" w:cs="Times New Roman"/>
          <w:szCs w:val="22"/>
          <w:lang w:eastAsia="en-US"/>
        </w:rPr>
      </w:pPr>
    </w:p>
    <w:p w:rsidR="008B2021" w:rsidRDefault="007D7D25" w:rsidP="008B2021">
      <w:pPr>
        <w:spacing w:after="0"/>
        <w:rPr>
          <w:rFonts w:asciiTheme="majorHAnsi" w:eastAsia="Times New Roman" w:hAnsiTheme="majorHAnsi" w:cs="Times New Roman"/>
          <w:szCs w:val="22"/>
          <w:lang w:eastAsia="en-US"/>
        </w:rPr>
      </w:pPr>
      <w:r>
        <w:rPr>
          <w:rFonts w:asciiTheme="majorHAnsi" w:eastAsia="Times New Roman" w:hAnsiTheme="majorHAnsi" w:cs="Times New Roman"/>
          <w:szCs w:val="22"/>
          <w:lang w:eastAsia="en-US"/>
        </w:rPr>
        <w:t>C</w:t>
      </w:r>
      <w:r w:rsidR="008B2021" w:rsidRPr="00AC37A8">
        <w:rPr>
          <w:rFonts w:asciiTheme="majorHAnsi" w:eastAsia="Times New Roman" w:hAnsiTheme="majorHAnsi" w:cs="Times New Roman"/>
          <w:szCs w:val="22"/>
          <w:lang w:eastAsia="en-US"/>
        </w:rPr>
        <w:t>reated July 2015</w:t>
      </w:r>
    </w:p>
    <w:p w:rsidR="00C96479" w:rsidRPr="00AC37A8" w:rsidRDefault="00C735FC" w:rsidP="008B2021">
      <w:pPr>
        <w:spacing w:after="0"/>
        <w:rPr>
          <w:rFonts w:asciiTheme="majorHAnsi" w:eastAsia="Times New Roman" w:hAnsiTheme="majorHAnsi" w:cs="Times New Roman"/>
          <w:szCs w:val="22"/>
          <w:lang w:eastAsia="en-US"/>
        </w:rPr>
      </w:pPr>
      <w:r>
        <w:rPr>
          <w:rFonts w:asciiTheme="majorHAnsi" w:eastAsia="Times New Roman" w:hAnsiTheme="majorHAnsi" w:cs="Times New Roman"/>
          <w:szCs w:val="22"/>
          <w:lang w:eastAsia="en-US"/>
        </w:rPr>
        <w:t>Last Reviewed August 2024</w:t>
      </w:r>
    </w:p>
    <w:p w:rsidR="008B2021" w:rsidRPr="00AC37A8" w:rsidRDefault="007D7D25" w:rsidP="008B2021">
      <w:pPr>
        <w:spacing w:after="0"/>
        <w:rPr>
          <w:rFonts w:asciiTheme="majorHAnsi" w:eastAsia="Times New Roman" w:hAnsiTheme="majorHAnsi" w:cs="Times New Roman"/>
          <w:szCs w:val="22"/>
          <w:lang w:eastAsia="en-US"/>
        </w:rPr>
      </w:pPr>
      <w:r>
        <w:rPr>
          <w:rFonts w:asciiTheme="majorHAnsi" w:eastAsia="Times New Roman" w:hAnsiTheme="majorHAnsi" w:cs="Times New Roman"/>
          <w:szCs w:val="22"/>
          <w:lang w:eastAsia="en-US"/>
        </w:rPr>
        <w:t xml:space="preserve">Date For review </w:t>
      </w:r>
      <w:r w:rsidR="00320C17">
        <w:rPr>
          <w:rFonts w:asciiTheme="majorHAnsi" w:eastAsia="Times New Roman" w:hAnsiTheme="majorHAnsi" w:cs="Times New Roman"/>
          <w:szCs w:val="22"/>
          <w:lang w:eastAsia="en-US"/>
        </w:rPr>
        <w:t>July 202</w:t>
      </w:r>
      <w:r w:rsidR="00C735FC">
        <w:rPr>
          <w:rFonts w:asciiTheme="majorHAnsi" w:eastAsia="Times New Roman" w:hAnsiTheme="majorHAnsi" w:cs="Times New Roman"/>
          <w:szCs w:val="22"/>
          <w:lang w:eastAsia="en-US"/>
        </w:rPr>
        <w:t>5</w:t>
      </w:r>
      <w:bookmarkStart w:id="0" w:name="_GoBack"/>
      <w:bookmarkEnd w:id="0"/>
    </w:p>
    <w:p w:rsidR="00AC37A8" w:rsidRDefault="00AC37A8" w:rsidP="00320C17">
      <w:pPr>
        <w:spacing w:after="0"/>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sdt>
      <w:sdtPr>
        <w:rPr>
          <w:rFonts w:ascii="Calibri" w:eastAsiaTheme="minorEastAsia" w:hAnsi="Calibri" w:cstheme="minorBidi"/>
          <w:b w:val="0"/>
          <w:bCs w:val="0"/>
          <w:color w:val="auto"/>
          <w:sz w:val="22"/>
          <w:szCs w:val="24"/>
          <w:lang w:val="en-GB"/>
        </w:rPr>
        <w:id w:val="-2014601359"/>
        <w:docPartObj>
          <w:docPartGallery w:val="Table of Contents"/>
          <w:docPartUnique/>
        </w:docPartObj>
      </w:sdtPr>
      <w:sdtEndPr>
        <w:rPr>
          <w:noProof/>
        </w:rPr>
      </w:sdtEndPr>
      <w:sdtContent>
        <w:p w:rsidR="00986D8A" w:rsidRPr="00986D8A" w:rsidRDefault="00986D8A">
          <w:pPr>
            <w:pStyle w:val="TOCHeading"/>
            <w:rPr>
              <w:rFonts w:ascii="Calibri" w:hAnsi="Calibri"/>
              <w:color w:val="auto"/>
            </w:rPr>
          </w:pPr>
          <w:r w:rsidRPr="00986D8A">
            <w:rPr>
              <w:rFonts w:ascii="Calibri" w:hAnsi="Calibri"/>
              <w:color w:val="auto"/>
            </w:rPr>
            <w:t>Contents</w:t>
          </w:r>
        </w:p>
        <w:p w:rsidR="00986D8A" w:rsidRDefault="00580BAF">
          <w:pPr>
            <w:pStyle w:val="TOC1"/>
            <w:tabs>
              <w:tab w:val="right" w:leader="dot" w:pos="10450"/>
            </w:tabs>
            <w:rPr>
              <w:noProof/>
            </w:rPr>
          </w:pPr>
          <w:r>
            <w:fldChar w:fldCharType="begin"/>
          </w:r>
          <w:r w:rsidR="00986D8A">
            <w:instrText xml:space="preserve"> TOC \o "1-3" \h \z \u </w:instrText>
          </w:r>
          <w:r>
            <w:fldChar w:fldCharType="separate"/>
          </w:r>
          <w:hyperlink w:anchor="_Toc425942137" w:history="1">
            <w:r w:rsidR="00986D8A" w:rsidRPr="00591392">
              <w:rPr>
                <w:rStyle w:val="Hyperlink"/>
                <w:noProof/>
              </w:rPr>
              <w:t>Guidance</w:t>
            </w:r>
            <w:r w:rsidR="00986D8A">
              <w:rPr>
                <w:noProof/>
                <w:webHidden/>
              </w:rPr>
              <w:tab/>
            </w:r>
            <w:r>
              <w:rPr>
                <w:noProof/>
                <w:webHidden/>
              </w:rPr>
              <w:fldChar w:fldCharType="begin"/>
            </w:r>
            <w:r w:rsidR="00986D8A">
              <w:rPr>
                <w:noProof/>
                <w:webHidden/>
              </w:rPr>
              <w:instrText xml:space="preserve"> PAGEREF _Toc425942137 \h </w:instrText>
            </w:r>
            <w:r>
              <w:rPr>
                <w:noProof/>
                <w:webHidden/>
              </w:rPr>
            </w:r>
            <w:r>
              <w:rPr>
                <w:noProof/>
                <w:webHidden/>
              </w:rPr>
              <w:fldChar w:fldCharType="separate"/>
            </w:r>
            <w:r w:rsidR="00412D24">
              <w:rPr>
                <w:noProof/>
                <w:webHidden/>
              </w:rPr>
              <w:t>3</w:t>
            </w:r>
            <w:r>
              <w:rPr>
                <w:noProof/>
                <w:webHidden/>
              </w:rPr>
              <w:fldChar w:fldCharType="end"/>
            </w:r>
          </w:hyperlink>
        </w:p>
        <w:p w:rsidR="00986D8A" w:rsidRDefault="00843431">
          <w:pPr>
            <w:pStyle w:val="TOC1"/>
            <w:tabs>
              <w:tab w:val="right" w:leader="dot" w:pos="10450"/>
            </w:tabs>
            <w:rPr>
              <w:noProof/>
            </w:rPr>
          </w:pPr>
          <w:hyperlink w:anchor="_Toc425942138" w:history="1">
            <w:r w:rsidR="00986D8A" w:rsidRPr="00591392">
              <w:rPr>
                <w:rStyle w:val="Hyperlink"/>
                <w:noProof/>
              </w:rPr>
              <w:t>Procedures</w:t>
            </w:r>
            <w:r w:rsidR="00986D8A">
              <w:rPr>
                <w:noProof/>
                <w:webHidden/>
              </w:rPr>
              <w:tab/>
            </w:r>
            <w:r w:rsidR="00580BAF">
              <w:rPr>
                <w:noProof/>
                <w:webHidden/>
              </w:rPr>
              <w:fldChar w:fldCharType="begin"/>
            </w:r>
            <w:r w:rsidR="00986D8A">
              <w:rPr>
                <w:noProof/>
                <w:webHidden/>
              </w:rPr>
              <w:instrText xml:space="preserve"> PAGEREF _Toc425942138 \h </w:instrText>
            </w:r>
            <w:r w:rsidR="00580BAF">
              <w:rPr>
                <w:noProof/>
                <w:webHidden/>
              </w:rPr>
            </w:r>
            <w:r w:rsidR="00580BAF">
              <w:rPr>
                <w:noProof/>
                <w:webHidden/>
              </w:rPr>
              <w:fldChar w:fldCharType="separate"/>
            </w:r>
            <w:r w:rsidR="00412D24">
              <w:rPr>
                <w:noProof/>
                <w:webHidden/>
              </w:rPr>
              <w:t>3</w:t>
            </w:r>
            <w:r w:rsidR="00580BAF">
              <w:rPr>
                <w:noProof/>
                <w:webHidden/>
              </w:rPr>
              <w:fldChar w:fldCharType="end"/>
            </w:r>
          </w:hyperlink>
        </w:p>
        <w:p w:rsidR="00986D8A" w:rsidRDefault="00843431">
          <w:pPr>
            <w:pStyle w:val="TOC1"/>
            <w:tabs>
              <w:tab w:val="right" w:leader="dot" w:pos="10450"/>
            </w:tabs>
            <w:rPr>
              <w:noProof/>
            </w:rPr>
          </w:pPr>
          <w:hyperlink w:anchor="_Toc425942139" w:history="1">
            <w:r w:rsidR="00986D8A" w:rsidRPr="00591392">
              <w:rPr>
                <w:rStyle w:val="Hyperlink"/>
                <w:noProof/>
              </w:rPr>
              <w:t>Procedure for uncollected children</w:t>
            </w:r>
            <w:r w:rsidR="00986D8A">
              <w:rPr>
                <w:noProof/>
                <w:webHidden/>
              </w:rPr>
              <w:tab/>
            </w:r>
            <w:r w:rsidR="00580BAF">
              <w:rPr>
                <w:noProof/>
                <w:webHidden/>
              </w:rPr>
              <w:fldChar w:fldCharType="begin"/>
            </w:r>
            <w:r w:rsidR="00986D8A">
              <w:rPr>
                <w:noProof/>
                <w:webHidden/>
              </w:rPr>
              <w:instrText xml:space="preserve"> PAGEREF _Toc425942139 \h </w:instrText>
            </w:r>
            <w:r w:rsidR="00580BAF">
              <w:rPr>
                <w:noProof/>
                <w:webHidden/>
              </w:rPr>
            </w:r>
            <w:r w:rsidR="00580BAF">
              <w:rPr>
                <w:noProof/>
                <w:webHidden/>
              </w:rPr>
              <w:fldChar w:fldCharType="separate"/>
            </w:r>
            <w:r w:rsidR="00412D24">
              <w:rPr>
                <w:noProof/>
                <w:webHidden/>
              </w:rPr>
              <w:t>3</w:t>
            </w:r>
            <w:r w:rsidR="00580BAF">
              <w:rPr>
                <w:noProof/>
                <w:webHidden/>
              </w:rPr>
              <w:fldChar w:fldCharType="end"/>
            </w:r>
          </w:hyperlink>
        </w:p>
        <w:p w:rsidR="00986D8A" w:rsidRDefault="00580BAF">
          <w:r>
            <w:rPr>
              <w:b/>
              <w:bCs/>
              <w:noProof/>
            </w:rPr>
            <w:fldChar w:fldCharType="end"/>
          </w:r>
        </w:p>
      </w:sdtContent>
    </w:sdt>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AC37A8" w:rsidRDefault="00AC37A8" w:rsidP="00986D8A">
      <w:pPr>
        <w:spacing w:after="0"/>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F31452" w:rsidRDefault="00F31452" w:rsidP="00DD0D30">
      <w:pPr>
        <w:spacing w:after="0"/>
        <w:jc w:val="center"/>
        <w:rPr>
          <w:rFonts w:asciiTheme="majorHAnsi" w:eastAsia="Times New Roman" w:hAnsiTheme="majorHAnsi" w:cs="Times New Roman"/>
          <w:b/>
          <w:szCs w:val="22"/>
          <w:lang w:eastAsia="en-US"/>
        </w:rPr>
      </w:pPr>
    </w:p>
    <w:p w:rsidR="00F31452" w:rsidRDefault="00F31452" w:rsidP="00DD0D30">
      <w:pPr>
        <w:spacing w:after="0"/>
        <w:jc w:val="center"/>
        <w:rPr>
          <w:rFonts w:asciiTheme="majorHAnsi" w:eastAsia="Times New Roman" w:hAnsiTheme="majorHAnsi" w:cs="Times New Roman"/>
          <w:b/>
          <w:szCs w:val="22"/>
          <w:lang w:eastAsia="en-US"/>
        </w:rPr>
      </w:pPr>
    </w:p>
    <w:p w:rsidR="00F31452" w:rsidRDefault="00F31452" w:rsidP="00DD0D30">
      <w:pPr>
        <w:spacing w:after="0"/>
        <w:jc w:val="center"/>
        <w:rPr>
          <w:rFonts w:asciiTheme="majorHAnsi" w:eastAsia="Times New Roman" w:hAnsiTheme="majorHAnsi" w:cs="Times New Roman"/>
          <w:b/>
          <w:szCs w:val="22"/>
          <w:lang w:eastAsia="en-US"/>
        </w:rPr>
      </w:pPr>
    </w:p>
    <w:p w:rsidR="00F31452" w:rsidRDefault="00F31452" w:rsidP="00DD0D30">
      <w:pPr>
        <w:spacing w:after="0"/>
        <w:jc w:val="center"/>
        <w:rPr>
          <w:rFonts w:asciiTheme="majorHAnsi" w:eastAsia="Times New Roman" w:hAnsiTheme="majorHAnsi" w:cs="Times New Roman"/>
          <w:b/>
          <w:szCs w:val="22"/>
          <w:lang w:eastAsia="en-US"/>
        </w:rPr>
      </w:pPr>
    </w:p>
    <w:p w:rsidR="00AC37A8" w:rsidRDefault="00AC37A8" w:rsidP="00DD0D30">
      <w:pPr>
        <w:spacing w:after="0"/>
        <w:jc w:val="center"/>
        <w:rPr>
          <w:rFonts w:asciiTheme="majorHAnsi" w:eastAsia="Times New Roman" w:hAnsiTheme="majorHAnsi" w:cs="Times New Roman"/>
          <w:b/>
          <w:szCs w:val="22"/>
          <w:lang w:eastAsia="en-US"/>
        </w:rPr>
      </w:pPr>
    </w:p>
    <w:p w:rsidR="008B2021" w:rsidRPr="00986D8A" w:rsidRDefault="00DD0D30" w:rsidP="00DD0D30">
      <w:pPr>
        <w:spacing w:after="0"/>
        <w:jc w:val="center"/>
        <w:rPr>
          <w:rFonts w:asciiTheme="majorHAnsi" w:eastAsia="Times New Roman" w:hAnsiTheme="majorHAnsi" w:cs="Times New Roman"/>
          <w:b/>
          <w:sz w:val="32"/>
          <w:szCs w:val="32"/>
          <w:lang w:eastAsia="en-US"/>
        </w:rPr>
      </w:pPr>
      <w:r w:rsidRPr="00986D8A">
        <w:rPr>
          <w:rFonts w:asciiTheme="majorHAnsi" w:eastAsia="Times New Roman" w:hAnsiTheme="majorHAnsi" w:cs="Times New Roman"/>
          <w:b/>
          <w:sz w:val="32"/>
          <w:szCs w:val="32"/>
          <w:lang w:eastAsia="en-US"/>
        </w:rPr>
        <w:lastRenderedPageBreak/>
        <w:t>Collection and Non-</w:t>
      </w:r>
      <w:r w:rsidR="008B2021" w:rsidRPr="00986D8A">
        <w:rPr>
          <w:rFonts w:asciiTheme="majorHAnsi" w:eastAsia="Times New Roman" w:hAnsiTheme="majorHAnsi" w:cs="Times New Roman"/>
          <w:b/>
          <w:sz w:val="32"/>
          <w:szCs w:val="32"/>
          <w:lang w:eastAsia="en-US"/>
        </w:rPr>
        <w:t>collection of Children Policy</w:t>
      </w:r>
    </w:p>
    <w:p w:rsidR="008B2021" w:rsidRDefault="008B2021" w:rsidP="008B2021">
      <w:pPr>
        <w:spacing w:after="0"/>
        <w:jc w:val="both"/>
        <w:rPr>
          <w:rFonts w:asciiTheme="majorHAnsi" w:eastAsia="Times New Roman" w:hAnsiTheme="majorHAnsi" w:cs="Times New Roman"/>
          <w:szCs w:val="22"/>
          <w:lang w:eastAsia="en-US"/>
        </w:rPr>
      </w:pPr>
    </w:p>
    <w:p w:rsidR="00986D8A" w:rsidRPr="00C96479" w:rsidRDefault="00986D8A" w:rsidP="00C96479">
      <w:pPr>
        <w:pStyle w:val="Heading1"/>
        <w:spacing w:before="0"/>
      </w:pPr>
      <w:bookmarkStart w:id="1" w:name="_Toc425942137"/>
      <w:r w:rsidRPr="00986D8A">
        <w:t>Guidance</w:t>
      </w:r>
      <w:bookmarkEnd w:id="1"/>
      <w:r w:rsidRPr="00986D8A">
        <w:t xml:space="preserve"> </w:t>
      </w:r>
    </w:p>
    <w:p w:rsidR="00DD0D30" w:rsidRPr="00AC37A8" w:rsidRDefault="00DD0D30" w:rsidP="008B2021">
      <w:pPr>
        <w:spacing w:after="0"/>
        <w:jc w:val="both"/>
        <w:rPr>
          <w:rFonts w:asciiTheme="majorHAnsi" w:eastAsia="Times New Roman" w:hAnsiTheme="majorHAnsi" w:cs="Times New Roman"/>
          <w:szCs w:val="22"/>
          <w:lang w:eastAsia="en-US"/>
        </w:rPr>
      </w:pPr>
      <w:r w:rsidRPr="00AC37A8">
        <w:rPr>
          <w:rFonts w:asciiTheme="majorHAnsi" w:eastAsia="Times New Roman" w:hAnsiTheme="majorHAnsi" w:cs="Times New Roman"/>
          <w:szCs w:val="22"/>
          <w:lang w:eastAsia="en-US"/>
        </w:rPr>
        <w:t>On admission to the school</w:t>
      </w:r>
      <w:r w:rsidR="008F36D1" w:rsidRPr="00AC37A8">
        <w:rPr>
          <w:rFonts w:asciiTheme="majorHAnsi" w:eastAsia="Times New Roman" w:hAnsiTheme="majorHAnsi" w:cs="Times New Roman"/>
          <w:szCs w:val="22"/>
          <w:lang w:eastAsia="en-US"/>
        </w:rPr>
        <w:t>,</w:t>
      </w:r>
      <w:r w:rsidRPr="00AC37A8">
        <w:rPr>
          <w:rFonts w:asciiTheme="majorHAnsi" w:eastAsia="Times New Roman" w:hAnsiTheme="majorHAnsi" w:cs="Times New Roman"/>
          <w:szCs w:val="22"/>
          <w:lang w:eastAsia="en-US"/>
        </w:rPr>
        <w:t xml:space="preserve"> parents are asked to complete specific information regarding contact information, emergency contact details and information about those authorised to collect their child from school.</w:t>
      </w:r>
    </w:p>
    <w:p w:rsidR="00DD0D30" w:rsidRPr="00AC37A8" w:rsidRDefault="00DD0D30" w:rsidP="008B2021">
      <w:pPr>
        <w:spacing w:after="0"/>
        <w:jc w:val="both"/>
        <w:rPr>
          <w:rFonts w:asciiTheme="majorHAnsi" w:eastAsia="Times New Roman" w:hAnsiTheme="majorHAnsi" w:cs="Times New Roman"/>
          <w:szCs w:val="22"/>
          <w:lang w:eastAsia="en-US"/>
        </w:rPr>
      </w:pPr>
    </w:p>
    <w:p w:rsidR="006C6B32" w:rsidRPr="00AC37A8" w:rsidRDefault="00DD0D30" w:rsidP="008B2021">
      <w:pPr>
        <w:spacing w:after="0"/>
        <w:jc w:val="both"/>
        <w:rPr>
          <w:rFonts w:asciiTheme="majorHAnsi" w:eastAsia="Times New Roman" w:hAnsiTheme="majorHAnsi" w:cs="Times New Roman"/>
          <w:szCs w:val="22"/>
          <w:lang w:eastAsia="en-US"/>
        </w:rPr>
      </w:pPr>
      <w:r w:rsidRPr="00AC37A8">
        <w:rPr>
          <w:rFonts w:asciiTheme="majorHAnsi" w:eastAsia="Times New Roman" w:hAnsiTheme="majorHAnsi" w:cs="Times New Roman"/>
          <w:szCs w:val="22"/>
          <w:lang w:eastAsia="en-US"/>
        </w:rPr>
        <w:t xml:space="preserve">For children with sufficient maturity, parents can give </w:t>
      </w:r>
      <w:r w:rsidR="008F36D1" w:rsidRPr="00AC37A8">
        <w:rPr>
          <w:rFonts w:asciiTheme="majorHAnsi" w:eastAsia="Times New Roman" w:hAnsiTheme="majorHAnsi" w:cs="Times New Roman"/>
          <w:szCs w:val="22"/>
          <w:lang w:eastAsia="en-US"/>
        </w:rPr>
        <w:t xml:space="preserve">written </w:t>
      </w:r>
      <w:r w:rsidRPr="00AC37A8">
        <w:rPr>
          <w:rFonts w:asciiTheme="majorHAnsi" w:eastAsia="Times New Roman" w:hAnsiTheme="majorHAnsi" w:cs="Times New Roman"/>
          <w:szCs w:val="22"/>
          <w:lang w:eastAsia="en-US"/>
        </w:rPr>
        <w:t xml:space="preserve">consent for their child to be allowed to leave school to go home independently.  For other children, the school staff will hand children over only to someone authorised to collect them.  The school maintains a list of the adults authorised to collect each child and it is the responsibility of the parents to ensure that this list remains up-to-date and includes the names of any family member, </w:t>
      </w:r>
      <w:r w:rsidR="00FD49FA" w:rsidRPr="00AC37A8">
        <w:rPr>
          <w:rFonts w:asciiTheme="majorHAnsi" w:eastAsia="Times New Roman" w:hAnsiTheme="majorHAnsi" w:cs="Times New Roman"/>
          <w:szCs w:val="22"/>
          <w:lang w:eastAsia="en-US"/>
        </w:rPr>
        <w:t xml:space="preserve">child minder, </w:t>
      </w:r>
      <w:r w:rsidRPr="00AC37A8">
        <w:rPr>
          <w:rFonts w:asciiTheme="majorHAnsi" w:eastAsia="Times New Roman" w:hAnsiTheme="majorHAnsi" w:cs="Times New Roman"/>
          <w:szCs w:val="22"/>
          <w:lang w:eastAsia="en-US"/>
        </w:rPr>
        <w:t xml:space="preserve">friends or other school parents whom the parents wish to authorise to collect their child.  </w:t>
      </w:r>
    </w:p>
    <w:p w:rsidR="006C6B32" w:rsidRPr="00AC37A8" w:rsidRDefault="006C6B32" w:rsidP="008B2021">
      <w:pPr>
        <w:spacing w:after="0"/>
        <w:jc w:val="both"/>
        <w:rPr>
          <w:rFonts w:asciiTheme="majorHAnsi" w:eastAsia="Times New Roman" w:hAnsiTheme="majorHAnsi" w:cs="Times New Roman"/>
          <w:szCs w:val="22"/>
          <w:lang w:eastAsia="en-US"/>
        </w:rPr>
      </w:pPr>
    </w:p>
    <w:p w:rsidR="004A4DA6" w:rsidRPr="00AC37A8" w:rsidRDefault="00DD0D30" w:rsidP="008B2021">
      <w:pPr>
        <w:spacing w:after="0"/>
        <w:jc w:val="both"/>
        <w:rPr>
          <w:rFonts w:asciiTheme="majorHAnsi" w:eastAsia="Times New Roman" w:hAnsiTheme="majorHAnsi" w:cs="Times New Roman"/>
          <w:szCs w:val="22"/>
          <w:lang w:eastAsia="en-US"/>
        </w:rPr>
      </w:pPr>
      <w:r w:rsidRPr="00AC37A8">
        <w:rPr>
          <w:rFonts w:asciiTheme="majorHAnsi" w:eastAsia="Times New Roman" w:hAnsiTheme="majorHAnsi" w:cs="Times New Roman"/>
          <w:szCs w:val="22"/>
          <w:lang w:eastAsia="en-US"/>
        </w:rPr>
        <w:t>Any one-off changes to these arrangements must be communicated to the school electronically or in writing</w:t>
      </w:r>
      <w:r w:rsidR="006C6B32" w:rsidRPr="00AC37A8">
        <w:rPr>
          <w:rFonts w:asciiTheme="majorHAnsi" w:eastAsia="Times New Roman" w:hAnsiTheme="majorHAnsi" w:cs="Times New Roman"/>
          <w:szCs w:val="22"/>
          <w:lang w:eastAsia="en-US"/>
        </w:rPr>
        <w:t>, providing the name, address and telephone number of the person nominated to collect their child</w:t>
      </w:r>
      <w:r w:rsidRPr="00AC37A8">
        <w:rPr>
          <w:rFonts w:asciiTheme="majorHAnsi" w:eastAsia="Times New Roman" w:hAnsiTheme="majorHAnsi" w:cs="Times New Roman"/>
          <w:szCs w:val="22"/>
          <w:lang w:eastAsia="en-US"/>
        </w:rPr>
        <w:t xml:space="preserve">.  </w:t>
      </w:r>
      <w:r w:rsidR="00FD49FA" w:rsidRPr="00AC37A8">
        <w:rPr>
          <w:rFonts w:asciiTheme="majorHAnsi" w:eastAsia="Times New Roman" w:hAnsiTheme="majorHAnsi" w:cs="Times New Roman"/>
          <w:szCs w:val="22"/>
          <w:lang w:eastAsia="en-US"/>
        </w:rPr>
        <w:t xml:space="preserve"> </w:t>
      </w:r>
      <w:r w:rsidR="008F36D1" w:rsidRPr="00AC37A8">
        <w:rPr>
          <w:rFonts w:asciiTheme="majorHAnsi" w:eastAsia="Times New Roman" w:hAnsiTheme="majorHAnsi" w:cs="Times New Roman"/>
          <w:szCs w:val="22"/>
          <w:lang w:eastAsia="en-US"/>
        </w:rPr>
        <w:t xml:space="preserve">A telephone call cannot normally be accepted in these circumstances.  However, this can be accepted in an urgent situation, provided that the </w:t>
      </w:r>
      <w:r w:rsidR="004A4DA6" w:rsidRPr="00AC37A8">
        <w:rPr>
          <w:rFonts w:asciiTheme="majorHAnsi" w:eastAsia="Times New Roman" w:hAnsiTheme="majorHAnsi" w:cs="Times New Roman"/>
          <w:szCs w:val="22"/>
          <w:lang w:eastAsia="en-US"/>
        </w:rPr>
        <w:t xml:space="preserve">call can be verified as genuine. </w:t>
      </w:r>
      <w:r w:rsidR="008F36D1" w:rsidRPr="00AC37A8">
        <w:rPr>
          <w:rFonts w:asciiTheme="majorHAnsi" w:eastAsia="Times New Roman" w:hAnsiTheme="majorHAnsi" w:cs="Times New Roman"/>
          <w:szCs w:val="22"/>
          <w:lang w:eastAsia="en-US"/>
        </w:rPr>
        <w:t xml:space="preserve"> </w:t>
      </w:r>
    </w:p>
    <w:p w:rsidR="004A4DA6" w:rsidRPr="00AC37A8" w:rsidRDefault="004A4DA6" w:rsidP="008B2021">
      <w:pPr>
        <w:spacing w:after="0"/>
        <w:jc w:val="both"/>
        <w:rPr>
          <w:rFonts w:asciiTheme="majorHAnsi" w:eastAsia="Times New Roman" w:hAnsiTheme="majorHAnsi" w:cs="Times New Roman"/>
          <w:szCs w:val="22"/>
          <w:lang w:eastAsia="en-US"/>
        </w:rPr>
      </w:pPr>
    </w:p>
    <w:p w:rsidR="004A4DA6" w:rsidRPr="00AC37A8" w:rsidRDefault="004A4DA6" w:rsidP="008B2021">
      <w:pPr>
        <w:spacing w:after="0"/>
        <w:jc w:val="both"/>
        <w:rPr>
          <w:rFonts w:asciiTheme="majorHAnsi" w:eastAsia="Times New Roman" w:hAnsiTheme="majorHAnsi" w:cs="Times New Roman"/>
          <w:szCs w:val="22"/>
          <w:lang w:eastAsia="en-US"/>
        </w:rPr>
      </w:pPr>
      <w:r w:rsidRPr="00AC37A8">
        <w:rPr>
          <w:rFonts w:asciiTheme="majorHAnsi" w:eastAsia="Times New Roman" w:hAnsiTheme="majorHAnsi" w:cs="Times New Roman"/>
          <w:szCs w:val="22"/>
          <w:lang w:eastAsia="en-US"/>
        </w:rPr>
        <w:t>Parents must</w:t>
      </w:r>
      <w:r w:rsidR="00FD49FA" w:rsidRPr="00AC37A8">
        <w:rPr>
          <w:rFonts w:asciiTheme="majorHAnsi" w:eastAsia="Times New Roman" w:hAnsiTheme="majorHAnsi" w:cs="Times New Roman"/>
          <w:szCs w:val="22"/>
          <w:lang w:eastAsia="en-US"/>
        </w:rPr>
        <w:t xml:space="preserve"> inform the school in the event of any circumstance</w:t>
      </w:r>
      <w:r w:rsidR="006C6B32" w:rsidRPr="00AC37A8">
        <w:rPr>
          <w:rFonts w:asciiTheme="majorHAnsi" w:eastAsia="Times New Roman" w:hAnsiTheme="majorHAnsi" w:cs="Times New Roman"/>
          <w:szCs w:val="22"/>
          <w:lang w:eastAsia="en-US"/>
        </w:rPr>
        <w:t>s</w:t>
      </w:r>
      <w:r w:rsidR="00FD49FA" w:rsidRPr="00AC37A8">
        <w:rPr>
          <w:rFonts w:asciiTheme="majorHAnsi" w:eastAsia="Times New Roman" w:hAnsiTheme="majorHAnsi" w:cs="Times New Roman"/>
          <w:szCs w:val="22"/>
          <w:lang w:eastAsia="en-US"/>
        </w:rPr>
        <w:t xml:space="preserve"> in which someone has a restriction placed on them</w:t>
      </w:r>
      <w:r w:rsidR="006C6B32" w:rsidRPr="00AC37A8">
        <w:rPr>
          <w:rFonts w:asciiTheme="majorHAnsi" w:eastAsia="Times New Roman" w:hAnsiTheme="majorHAnsi" w:cs="Times New Roman"/>
          <w:szCs w:val="22"/>
          <w:lang w:eastAsia="en-US"/>
        </w:rPr>
        <w:t xml:space="preserve"> in respect of legal access to their</w:t>
      </w:r>
      <w:r w:rsidR="00FD49FA" w:rsidRPr="00AC37A8">
        <w:rPr>
          <w:rFonts w:asciiTheme="majorHAnsi" w:eastAsia="Times New Roman" w:hAnsiTheme="majorHAnsi" w:cs="Times New Roman"/>
          <w:szCs w:val="22"/>
          <w:lang w:eastAsia="en-US"/>
        </w:rPr>
        <w:t xml:space="preserve"> child.  </w:t>
      </w:r>
    </w:p>
    <w:p w:rsidR="004A4DA6" w:rsidRPr="00AC37A8" w:rsidRDefault="004A4DA6" w:rsidP="008B2021">
      <w:pPr>
        <w:spacing w:after="0"/>
        <w:jc w:val="both"/>
        <w:rPr>
          <w:rFonts w:asciiTheme="majorHAnsi" w:eastAsia="Times New Roman" w:hAnsiTheme="majorHAnsi" w:cs="Times New Roman"/>
          <w:szCs w:val="22"/>
          <w:lang w:eastAsia="en-US"/>
        </w:rPr>
      </w:pPr>
    </w:p>
    <w:p w:rsidR="00DD0D30" w:rsidRPr="00AC37A8" w:rsidRDefault="00FD49FA" w:rsidP="008B2021">
      <w:pPr>
        <w:spacing w:after="0"/>
        <w:jc w:val="both"/>
        <w:rPr>
          <w:rFonts w:asciiTheme="majorHAnsi" w:eastAsia="Times New Roman" w:hAnsiTheme="majorHAnsi" w:cs="Times New Roman"/>
          <w:szCs w:val="22"/>
          <w:lang w:eastAsia="en-US"/>
        </w:rPr>
      </w:pPr>
      <w:r w:rsidRPr="00AC37A8">
        <w:rPr>
          <w:rFonts w:asciiTheme="majorHAnsi" w:eastAsia="Times New Roman" w:hAnsiTheme="majorHAnsi" w:cs="Times New Roman"/>
          <w:szCs w:val="22"/>
          <w:lang w:eastAsia="en-US"/>
        </w:rPr>
        <w:t>On occasions when the parents are aware that they will not be at home or at their usual place of work, they are asked to email or write to inform the class teacher or school office.</w:t>
      </w:r>
    </w:p>
    <w:p w:rsidR="00DD0D30" w:rsidRPr="00AC37A8" w:rsidRDefault="00DD0D30" w:rsidP="008B2021">
      <w:pPr>
        <w:spacing w:after="0"/>
        <w:jc w:val="both"/>
        <w:rPr>
          <w:rFonts w:asciiTheme="majorHAnsi" w:eastAsia="Times New Roman" w:hAnsiTheme="majorHAnsi" w:cs="Times New Roman"/>
          <w:szCs w:val="22"/>
          <w:lang w:eastAsia="en-US"/>
        </w:rPr>
      </w:pPr>
    </w:p>
    <w:p w:rsidR="008B2021" w:rsidRPr="00AC37A8" w:rsidRDefault="008B2021" w:rsidP="008B2021">
      <w:pPr>
        <w:spacing w:after="0"/>
        <w:jc w:val="both"/>
        <w:rPr>
          <w:rFonts w:asciiTheme="majorHAnsi" w:eastAsia="Times New Roman" w:hAnsiTheme="majorHAnsi" w:cs="Times New Roman"/>
          <w:szCs w:val="22"/>
          <w:lang w:eastAsia="en-US"/>
        </w:rPr>
      </w:pPr>
      <w:r w:rsidRPr="00AC37A8">
        <w:rPr>
          <w:rFonts w:asciiTheme="majorHAnsi" w:eastAsia="Times New Roman" w:hAnsiTheme="majorHAnsi" w:cs="Times New Roman"/>
          <w:szCs w:val="22"/>
          <w:lang w:eastAsia="en-US"/>
        </w:rPr>
        <w:t xml:space="preserve">In the event that a child is not collected by an authorised adult at the end of a session, the school puts into practice agreed procedures. </w:t>
      </w:r>
      <w:r w:rsidR="00DD0D30" w:rsidRPr="00AC37A8">
        <w:rPr>
          <w:rFonts w:asciiTheme="majorHAnsi" w:eastAsia="Times New Roman" w:hAnsiTheme="majorHAnsi" w:cs="Times New Roman"/>
          <w:szCs w:val="22"/>
          <w:lang w:eastAsia="en-US"/>
        </w:rPr>
        <w:t xml:space="preserve"> </w:t>
      </w:r>
      <w:r w:rsidRPr="00AC37A8">
        <w:rPr>
          <w:rFonts w:asciiTheme="majorHAnsi" w:eastAsia="Times New Roman" w:hAnsiTheme="majorHAnsi" w:cs="Times New Roman"/>
          <w:szCs w:val="22"/>
          <w:lang w:eastAsia="en-US"/>
        </w:rPr>
        <w:t xml:space="preserve">These ensure that the child is cared for safely by an experienced and qualified member of staff, who is known to the child. </w:t>
      </w:r>
      <w:r w:rsidR="004A4DA6" w:rsidRPr="00AC37A8">
        <w:rPr>
          <w:rFonts w:asciiTheme="majorHAnsi" w:eastAsia="Times New Roman" w:hAnsiTheme="majorHAnsi" w:cs="Times New Roman"/>
          <w:szCs w:val="22"/>
          <w:lang w:eastAsia="en-US"/>
        </w:rPr>
        <w:t xml:space="preserve"> </w:t>
      </w:r>
      <w:r w:rsidRPr="00AC37A8">
        <w:rPr>
          <w:rFonts w:asciiTheme="majorHAnsi" w:eastAsia="Times New Roman" w:hAnsiTheme="majorHAnsi" w:cs="Times New Roman"/>
          <w:szCs w:val="22"/>
          <w:lang w:eastAsia="en-US"/>
        </w:rPr>
        <w:t>The school aims to ensure that the child receives a high standard of care in order to cause as little distress as possible. We inform parents/carers of our procedures so that</w:t>
      </w:r>
      <w:r w:rsidR="004A4DA6" w:rsidRPr="00AC37A8">
        <w:rPr>
          <w:rFonts w:asciiTheme="majorHAnsi" w:eastAsia="Times New Roman" w:hAnsiTheme="majorHAnsi" w:cs="Times New Roman"/>
          <w:szCs w:val="22"/>
          <w:lang w:eastAsia="en-US"/>
        </w:rPr>
        <w:t>,</w:t>
      </w:r>
      <w:r w:rsidRPr="00AC37A8">
        <w:rPr>
          <w:rFonts w:asciiTheme="majorHAnsi" w:eastAsia="Times New Roman" w:hAnsiTheme="majorHAnsi" w:cs="Times New Roman"/>
          <w:szCs w:val="22"/>
          <w:lang w:eastAsia="en-US"/>
        </w:rPr>
        <w:t xml:space="preserve"> if they are unavoidably delayed, they will be reassured that their child will be properly cared for. </w:t>
      </w:r>
    </w:p>
    <w:p w:rsidR="008B2021" w:rsidRPr="00AC37A8" w:rsidRDefault="008B2021" w:rsidP="008B2021">
      <w:pPr>
        <w:spacing w:after="0"/>
        <w:jc w:val="both"/>
        <w:rPr>
          <w:rFonts w:asciiTheme="majorHAnsi" w:eastAsia="Times New Roman" w:hAnsiTheme="majorHAnsi" w:cs="Times New Roman"/>
          <w:szCs w:val="22"/>
          <w:lang w:eastAsia="en-US"/>
        </w:rPr>
      </w:pPr>
    </w:p>
    <w:p w:rsidR="00DD0D30" w:rsidRPr="00C96479" w:rsidRDefault="008B2021" w:rsidP="00C96479">
      <w:pPr>
        <w:pStyle w:val="Heading1"/>
        <w:spacing w:before="0"/>
      </w:pPr>
      <w:bookmarkStart w:id="2" w:name="_Toc425942138"/>
      <w:r w:rsidRPr="00986D8A">
        <w:rPr>
          <w:rStyle w:val="Heading1Char"/>
          <w:b/>
          <w:bCs/>
        </w:rPr>
        <w:t>Procedures</w:t>
      </w:r>
      <w:bookmarkEnd w:id="2"/>
    </w:p>
    <w:p w:rsidR="006C6B32" w:rsidRPr="00AC37A8" w:rsidRDefault="008B2021" w:rsidP="008B2021">
      <w:pPr>
        <w:spacing w:after="0"/>
        <w:jc w:val="both"/>
        <w:rPr>
          <w:rFonts w:asciiTheme="majorHAnsi" w:eastAsia="Times New Roman" w:hAnsiTheme="majorHAnsi" w:cs="Times New Roman"/>
          <w:szCs w:val="22"/>
          <w:lang w:eastAsia="en-US"/>
        </w:rPr>
      </w:pPr>
      <w:r w:rsidRPr="00AC37A8">
        <w:rPr>
          <w:rFonts w:asciiTheme="majorHAnsi" w:eastAsia="Times New Roman" w:hAnsiTheme="majorHAnsi" w:cs="Times New Roman"/>
          <w:szCs w:val="22"/>
          <w:lang w:eastAsia="en-US"/>
        </w:rPr>
        <w:t>On admission to the school</w:t>
      </w:r>
      <w:r w:rsidR="004A4DA6" w:rsidRPr="00AC37A8">
        <w:rPr>
          <w:rFonts w:asciiTheme="majorHAnsi" w:eastAsia="Times New Roman" w:hAnsiTheme="majorHAnsi" w:cs="Times New Roman"/>
          <w:szCs w:val="22"/>
          <w:lang w:eastAsia="en-US"/>
        </w:rPr>
        <w:t>, parents are asked to provide</w:t>
      </w:r>
      <w:r w:rsidRPr="00AC37A8">
        <w:rPr>
          <w:rFonts w:asciiTheme="majorHAnsi" w:eastAsia="Times New Roman" w:hAnsiTheme="majorHAnsi" w:cs="Times New Roman"/>
          <w:szCs w:val="22"/>
          <w:lang w:eastAsia="en-US"/>
        </w:rPr>
        <w:t xml:space="preserve"> specific </w:t>
      </w:r>
      <w:r w:rsidR="00FD49FA" w:rsidRPr="00AC37A8">
        <w:rPr>
          <w:rFonts w:asciiTheme="majorHAnsi" w:eastAsia="Times New Roman" w:hAnsiTheme="majorHAnsi" w:cs="Times New Roman"/>
          <w:szCs w:val="22"/>
          <w:lang w:eastAsia="en-US"/>
        </w:rPr>
        <w:t xml:space="preserve">home, work and emergency contact </w:t>
      </w:r>
      <w:r w:rsidRPr="00AC37A8">
        <w:rPr>
          <w:rFonts w:asciiTheme="majorHAnsi" w:eastAsia="Times New Roman" w:hAnsiTheme="majorHAnsi" w:cs="Times New Roman"/>
          <w:szCs w:val="22"/>
          <w:lang w:eastAsia="en-US"/>
        </w:rPr>
        <w:t>information</w:t>
      </w:r>
      <w:r w:rsidR="00FD49FA" w:rsidRPr="00AC37A8">
        <w:rPr>
          <w:rFonts w:asciiTheme="majorHAnsi" w:eastAsia="Times New Roman" w:hAnsiTheme="majorHAnsi" w:cs="Times New Roman"/>
          <w:szCs w:val="22"/>
          <w:lang w:eastAsia="en-US"/>
        </w:rPr>
        <w:t xml:space="preserve"> and to ensure that this remains current. </w:t>
      </w:r>
      <w:r w:rsidR="006C6B32" w:rsidRPr="00AC37A8">
        <w:rPr>
          <w:rFonts w:asciiTheme="majorHAnsi" w:eastAsia="Times New Roman" w:hAnsiTheme="majorHAnsi" w:cs="Times New Roman"/>
          <w:szCs w:val="22"/>
          <w:lang w:eastAsia="en-US"/>
        </w:rPr>
        <w:t xml:space="preserve"> When someone other than a parent is nominated to collect a child, t</w:t>
      </w:r>
      <w:r w:rsidRPr="00AC37A8">
        <w:rPr>
          <w:rFonts w:asciiTheme="majorHAnsi" w:eastAsia="Times New Roman" w:hAnsiTheme="majorHAnsi" w:cs="Times New Roman"/>
          <w:szCs w:val="22"/>
          <w:lang w:eastAsia="en-US"/>
        </w:rPr>
        <w:t>he school agrees with the parents how to verify the</w:t>
      </w:r>
      <w:r w:rsidR="006C6B32" w:rsidRPr="00AC37A8">
        <w:rPr>
          <w:rFonts w:asciiTheme="majorHAnsi" w:eastAsia="Times New Roman" w:hAnsiTheme="majorHAnsi" w:cs="Times New Roman"/>
          <w:szCs w:val="22"/>
          <w:lang w:eastAsia="en-US"/>
        </w:rPr>
        <w:t>ir identity</w:t>
      </w:r>
      <w:r w:rsidRPr="00AC37A8">
        <w:rPr>
          <w:rFonts w:asciiTheme="majorHAnsi" w:eastAsia="Times New Roman" w:hAnsiTheme="majorHAnsi" w:cs="Times New Roman"/>
          <w:szCs w:val="22"/>
          <w:lang w:eastAsia="en-US"/>
        </w:rPr>
        <w:t xml:space="preserve">. </w:t>
      </w:r>
    </w:p>
    <w:p w:rsidR="006C6B32" w:rsidRPr="00AC37A8" w:rsidRDefault="006C6B32" w:rsidP="008B2021">
      <w:pPr>
        <w:spacing w:after="0"/>
        <w:jc w:val="both"/>
        <w:rPr>
          <w:rFonts w:asciiTheme="majorHAnsi" w:eastAsia="Times New Roman" w:hAnsiTheme="majorHAnsi" w:cs="Times New Roman"/>
          <w:szCs w:val="22"/>
          <w:lang w:eastAsia="en-US"/>
        </w:rPr>
      </w:pPr>
    </w:p>
    <w:p w:rsidR="00757AAB" w:rsidRPr="00AC37A8" w:rsidRDefault="008B2021" w:rsidP="008B2021">
      <w:pPr>
        <w:spacing w:after="0"/>
        <w:jc w:val="both"/>
        <w:rPr>
          <w:rFonts w:asciiTheme="majorHAnsi" w:eastAsia="Times New Roman" w:hAnsiTheme="majorHAnsi" w:cs="Times New Roman"/>
          <w:szCs w:val="22"/>
          <w:lang w:eastAsia="en-US"/>
        </w:rPr>
      </w:pPr>
      <w:r w:rsidRPr="00AC37A8">
        <w:rPr>
          <w:rFonts w:asciiTheme="majorHAnsi" w:eastAsia="Times New Roman" w:hAnsiTheme="majorHAnsi" w:cs="Times New Roman"/>
          <w:szCs w:val="22"/>
          <w:lang w:eastAsia="en-US"/>
        </w:rPr>
        <w:t>Parents are informed that</w:t>
      </w:r>
      <w:r w:rsidR="006C6B32" w:rsidRPr="00AC37A8">
        <w:rPr>
          <w:rFonts w:asciiTheme="majorHAnsi" w:eastAsia="Times New Roman" w:hAnsiTheme="majorHAnsi" w:cs="Times New Roman"/>
          <w:szCs w:val="22"/>
          <w:lang w:eastAsia="en-US"/>
        </w:rPr>
        <w:t>,</w:t>
      </w:r>
      <w:r w:rsidRPr="00AC37A8">
        <w:rPr>
          <w:rFonts w:asciiTheme="majorHAnsi" w:eastAsia="Times New Roman" w:hAnsiTheme="majorHAnsi" w:cs="Times New Roman"/>
          <w:szCs w:val="22"/>
          <w:lang w:eastAsia="en-US"/>
        </w:rPr>
        <w:t xml:space="preserve"> if they are not able to collect their child</w:t>
      </w:r>
      <w:r w:rsidR="006C6B32" w:rsidRPr="00AC37A8">
        <w:rPr>
          <w:rFonts w:asciiTheme="majorHAnsi" w:eastAsia="Times New Roman" w:hAnsiTheme="majorHAnsi" w:cs="Times New Roman"/>
          <w:szCs w:val="22"/>
          <w:lang w:eastAsia="en-US"/>
        </w:rPr>
        <w:t xml:space="preserve"> as planned, they must inform the school office</w:t>
      </w:r>
      <w:r w:rsidRPr="00AC37A8">
        <w:rPr>
          <w:rFonts w:asciiTheme="majorHAnsi" w:eastAsia="Times New Roman" w:hAnsiTheme="majorHAnsi" w:cs="Times New Roman"/>
          <w:szCs w:val="22"/>
          <w:lang w:eastAsia="en-US"/>
        </w:rPr>
        <w:t xml:space="preserve"> without delay so that we can make necessary arrangements to look after their child until an authorised adult arrives. </w:t>
      </w:r>
      <w:r w:rsidR="00757AAB" w:rsidRPr="00AC37A8">
        <w:rPr>
          <w:rFonts w:asciiTheme="majorHAnsi" w:eastAsia="Times New Roman" w:hAnsiTheme="majorHAnsi" w:cs="Times New Roman"/>
          <w:szCs w:val="22"/>
          <w:lang w:eastAsia="en-US"/>
        </w:rPr>
        <w:t xml:space="preserve"> A child who is not collected within 15 minutes of the normal end of their school day will join the school’s late-stay/after school care facility, for which a charge is normally payable.</w:t>
      </w:r>
    </w:p>
    <w:p w:rsidR="00757AAB" w:rsidRPr="00AC37A8" w:rsidRDefault="00757AAB" w:rsidP="008B2021">
      <w:pPr>
        <w:spacing w:after="0"/>
        <w:jc w:val="both"/>
        <w:rPr>
          <w:rFonts w:asciiTheme="majorHAnsi" w:eastAsia="Times New Roman" w:hAnsiTheme="majorHAnsi" w:cs="Times New Roman"/>
          <w:szCs w:val="22"/>
          <w:lang w:eastAsia="en-US"/>
        </w:rPr>
      </w:pPr>
    </w:p>
    <w:p w:rsidR="00757AAB" w:rsidRPr="00AC37A8" w:rsidRDefault="008B2021" w:rsidP="008B2021">
      <w:pPr>
        <w:spacing w:after="0"/>
        <w:jc w:val="both"/>
        <w:rPr>
          <w:rFonts w:asciiTheme="majorHAnsi" w:eastAsia="Times New Roman" w:hAnsiTheme="majorHAnsi" w:cs="Times New Roman"/>
          <w:szCs w:val="22"/>
          <w:lang w:eastAsia="en-US"/>
        </w:rPr>
      </w:pPr>
      <w:r w:rsidRPr="00AC37A8">
        <w:rPr>
          <w:rFonts w:asciiTheme="majorHAnsi" w:eastAsia="Times New Roman" w:hAnsiTheme="majorHAnsi" w:cs="Times New Roman"/>
          <w:szCs w:val="22"/>
          <w:lang w:eastAsia="en-US"/>
        </w:rPr>
        <w:t xml:space="preserve">If a child is not collected </w:t>
      </w:r>
      <w:r w:rsidR="00757AAB" w:rsidRPr="00AC37A8">
        <w:rPr>
          <w:rFonts w:asciiTheme="majorHAnsi" w:eastAsia="Times New Roman" w:hAnsiTheme="majorHAnsi" w:cs="Times New Roman"/>
          <w:szCs w:val="22"/>
          <w:lang w:eastAsia="en-US"/>
        </w:rPr>
        <w:t xml:space="preserve">by the expected time </w:t>
      </w:r>
      <w:r w:rsidRPr="00AC37A8">
        <w:rPr>
          <w:rFonts w:asciiTheme="majorHAnsi" w:eastAsia="Times New Roman" w:hAnsiTheme="majorHAnsi" w:cs="Times New Roman"/>
          <w:szCs w:val="22"/>
          <w:lang w:eastAsia="en-US"/>
        </w:rPr>
        <w:t>at the end of the school day, the following procedures will be fo</w:t>
      </w:r>
      <w:r w:rsidR="00757AAB" w:rsidRPr="00AC37A8">
        <w:rPr>
          <w:rFonts w:asciiTheme="majorHAnsi" w:eastAsia="Times New Roman" w:hAnsiTheme="majorHAnsi" w:cs="Times New Roman"/>
          <w:szCs w:val="22"/>
          <w:lang w:eastAsia="en-US"/>
        </w:rPr>
        <w:t>llowed</w:t>
      </w:r>
    </w:p>
    <w:p w:rsidR="00757AAB" w:rsidRPr="00AC37A8" w:rsidRDefault="008B2021" w:rsidP="00757AAB">
      <w:pPr>
        <w:pStyle w:val="ListParagraph"/>
        <w:numPr>
          <w:ilvl w:val="0"/>
          <w:numId w:val="1"/>
        </w:numPr>
        <w:spacing w:after="0"/>
        <w:jc w:val="both"/>
        <w:rPr>
          <w:rFonts w:asciiTheme="majorHAnsi" w:eastAsia="Times New Roman" w:hAnsiTheme="majorHAnsi" w:cs="Times New Roman"/>
          <w:szCs w:val="22"/>
          <w:lang w:eastAsia="en-US"/>
        </w:rPr>
      </w:pPr>
      <w:r w:rsidRPr="00AC37A8">
        <w:rPr>
          <w:rFonts w:asciiTheme="majorHAnsi" w:eastAsia="Times New Roman" w:hAnsiTheme="majorHAnsi" w:cs="Times New Roman"/>
          <w:szCs w:val="22"/>
          <w:lang w:eastAsia="en-US"/>
        </w:rPr>
        <w:t xml:space="preserve">All information regarding normal collection routines will be checked by the class teacher, school office, Head of Early Years, Assistant Head or Head </w:t>
      </w:r>
      <w:r w:rsidR="00757AAB" w:rsidRPr="00AC37A8">
        <w:rPr>
          <w:rFonts w:asciiTheme="majorHAnsi" w:eastAsia="Times New Roman" w:hAnsiTheme="majorHAnsi" w:cs="Times New Roman"/>
          <w:szCs w:val="22"/>
          <w:lang w:eastAsia="en-US"/>
        </w:rPr>
        <w:t>Teacher</w:t>
      </w:r>
    </w:p>
    <w:p w:rsidR="00757AAB" w:rsidRPr="00AC37A8" w:rsidRDefault="008B2021" w:rsidP="00757AAB">
      <w:pPr>
        <w:pStyle w:val="ListParagraph"/>
        <w:numPr>
          <w:ilvl w:val="0"/>
          <w:numId w:val="1"/>
        </w:numPr>
        <w:spacing w:after="0"/>
        <w:jc w:val="both"/>
        <w:rPr>
          <w:rFonts w:asciiTheme="majorHAnsi" w:eastAsia="Times New Roman" w:hAnsiTheme="majorHAnsi" w:cs="Times New Roman"/>
          <w:szCs w:val="22"/>
          <w:lang w:eastAsia="en-US"/>
        </w:rPr>
      </w:pPr>
      <w:r w:rsidRPr="00AC37A8">
        <w:rPr>
          <w:rFonts w:asciiTheme="majorHAnsi" w:eastAsia="Times New Roman" w:hAnsiTheme="majorHAnsi" w:cs="Times New Roman"/>
          <w:szCs w:val="22"/>
          <w:lang w:eastAsia="en-US"/>
        </w:rPr>
        <w:t>Parents will be contacted</w:t>
      </w:r>
      <w:r w:rsidR="004A4DA6" w:rsidRPr="00AC37A8">
        <w:rPr>
          <w:rFonts w:asciiTheme="majorHAnsi" w:eastAsia="Times New Roman" w:hAnsiTheme="majorHAnsi" w:cs="Times New Roman"/>
          <w:szCs w:val="22"/>
          <w:lang w:eastAsia="en-US"/>
        </w:rPr>
        <w:t>,</w:t>
      </w:r>
      <w:r w:rsidRPr="00AC37A8">
        <w:rPr>
          <w:rFonts w:asciiTheme="majorHAnsi" w:eastAsia="Times New Roman" w:hAnsiTheme="majorHAnsi" w:cs="Times New Roman"/>
          <w:szCs w:val="22"/>
          <w:lang w:eastAsia="en-US"/>
        </w:rPr>
        <w:t xml:space="preserve"> using the </w:t>
      </w:r>
      <w:r w:rsidR="00757AAB" w:rsidRPr="00AC37A8">
        <w:rPr>
          <w:rFonts w:asciiTheme="majorHAnsi" w:eastAsia="Times New Roman" w:hAnsiTheme="majorHAnsi" w:cs="Times New Roman"/>
          <w:szCs w:val="22"/>
          <w:lang w:eastAsia="en-US"/>
        </w:rPr>
        <w:t xml:space="preserve">contact </w:t>
      </w:r>
      <w:r w:rsidRPr="00AC37A8">
        <w:rPr>
          <w:rFonts w:asciiTheme="majorHAnsi" w:eastAsia="Times New Roman" w:hAnsiTheme="majorHAnsi" w:cs="Times New Roman"/>
          <w:szCs w:val="22"/>
          <w:lang w:eastAsia="en-US"/>
        </w:rPr>
        <w:t>information provide</w:t>
      </w:r>
      <w:r w:rsidR="00757AAB" w:rsidRPr="00AC37A8">
        <w:rPr>
          <w:rFonts w:asciiTheme="majorHAnsi" w:eastAsia="Times New Roman" w:hAnsiTheme="majorHAnsi" w:cs="Times New Roman"/>
          <w:szCs w:val="22"/>
          <w:lang w:eastAsia="en-US"/>
        </w:rPr>
        <w:t>d on admission and as subsequently amended</w:t>
      </w:r>
    </w:p>
    <w:p w:rsidR="00757AAB" w:rsidRPr="00AC37A8" w:rsidRDefault="008B2021" w:rsidP="00757AAB">
      <w:pPr>
        <w:pStyle w:val="ListParagraph"/>
        <w:numPr>
          <w:ilvl w:val="0"/>
          <w:numId w:val="1"/>
        </w:numPr>
        <w:spacing w:after="0"/>
        <w:jc w:val="both"/>
        <w:rPr>
          <w:rFonts w:asciiTheme="majorHAnsi" w:eastAsia="Times New Roman" w:hAnsiTheme="majorHAnsi" w:cs="Times New Roman"/>
          <w:szCs w:val="22"/>
          <w:lang w:eastAsia="en-US"/>
        </w:rPr>
      </w:pPr>
      <w:r w:rsidRPr="00AC37A8">
        <w:rPr>
          <w:rFonts w:asciiTheme="majorHAnsi" w:eastAsia="Times New Roman" w:hAnsiTheme="majorHAnsi" w:cs="Times New Roman"/>
          <w:szCs w:val="22"/>
          <w:lang w:eastAsia="en-US"/>
        </w:rPr>
        <w:t xml:space="preserve">Should the school be unsuccessful in contacting the parents, </w:t>
      </w:r>
      <w:r w:rsidR="00757AAB" w:rsidRPr="00AC37A8">
        <w:rPr>
          <w:rFonts w:asciiTheme="majorHAnsi" w:eastAsia="Times New Roman" w:hAnsiTheme="majorHAnsi" w:cs="Times New Roman"/>
          <w:szCs w:val="22"/>
          <w:lang w:eastAsia="en-US"/>
        </w:rPr>
        <w:t xml:space="preserve">the school will attempt to contact the next person in the child’s contact </w:t>
      </w:r>
      <w:r w:rsidRPr="00AC37A8">
        <w:rPr>
          <w:rFonts w:asciiTheme="majorHAnsi" w:eastAsia="Times New Roman" w:hAnsiTheme="majorHAnsi" w:cs="Times New Roman"/>
          <w:szCs w:val="22"/>
          <w:lang w:eastAsia="en-US"/>
        </w:rPr>
        <w:t>information.</w:t>
      </w:r>
      <w:r w:rsidR="004A4DA6" w:rsidRPr="00AC37A8">
        <w:rPr>
          <w:rFonts w:asciiTheme="majorHAnsi" w:eastAsia="Times New Roman" w:hAnsiTheme="majorHAnsi" w:cs="Times New Roman"/>
          <w:szCs w:val="22"/>
          <w:lang w:eastAsia="en-US"/>
        </w:rPr>
        <w:t xml:space="preserve"> </w:t>
      </w:r>
      <w:r w:rsidRPr="00AC37A8">
        <w:rPr>
          <w:rFonts w:asciiTheme="majorHAnsi" w:eastAsia="Times New Roman" w:hAnsiTheme="majorHAnsi" w:cs="Times New Roman"/>
          <w:szCs w:val="22"/>
          <w:lang w:eastAsia="en-US"/>
        </w:rPr>
        <w:t xml:space="preserve"> All reasonable attempts will be made to contact parents or no</w:t>
      </w:r>
      <w:r w:rsidR="00757AAB" w:rsidRPr="00AC37A8">
        <w:rPr>
          <w:rFonts w:asciiTheme="majorHAnsi" w:eastAsia="Times New Roman" w:hAnsiTheme="majorHAnsi" w:cs="Times New Roman"/>
          <w:szCs w:val="22"/>
          <w:lang w:eastAsia="en-US"/>
        </w:rPr>
        <w:t>minated carers.</w:t>
      </w:r>
    </w:p>
    <w:p w:rsidR="00757AAB" w:rsidRPr="00AC37A8" w:rsidRDefault="008B2021" w:rsidP="00757AAB">
      <w:pPr>
        <w:pStyle w:val="ListParagraph"/>
        <w:numPr>
          <w:ilvl w:val="0"/>
          <w:numId w:val="1"/>
        </w:numPr>
        <w:spacing w:after="0"/>
        <w:jc w:val="both"/>
        <w:rPr>
          <w:rFonts w:asciiTheme="majorHAnsi" w:eastAsia="Times New Roman" w:hAnsiTheme="majorHAnsi" w:cs="Times New Roman"/>
          <w:szCs w:val="22"/>
          <w:lang w:eastAsia="en-US"/>
        </w:rPr>
      </w:pPr>
      <w:r w:rsidRPr="00AC37A8">
        <w:rPr>
          <w:rFonts w:asciiTheme="majorHAnsi" w:eastAsia="Times New Roman" w:hAnsiTheme="majorHAnsi" w:cs="Times New Roman"/>
          <w:szCs w:val="22"/>
          <w:lang w:eastAsia="en-US"/>
        </w:rPr>
        <w:t>The child will not be allowed to leave the school with anyone other than those</w:t>
      </w:r>
      <w:r w:rsidR="00757AAB" w:rsidRPr="00AC37A8">
        <w:rPr>
          <w:rFonts w:asciiTheme="majorHAnsi" w:eastAsia="Times New Roman" w:hAnsiTheme="majorHAnsi" w:cs="Times New Roman"/>
          <w:szCs w:val="22"/>
          <w:lang w:eastAsia="en-US"/>
        </w:rPr>
        <w:t xml:space="preserve"> for whom the school has received written or electronic authorisation</w:t>
      </w:r>
      <w:r w:rsidRPr="00AC37A8">
        <w:rPr>
          <w:rFonts w:asciiTheme="majorHAnsi" w:eastAsia="Times New Roman" w:hAnsiTheme="majorHAnsi" w:cs="Times New Roman"/>
          <w:szCs w:val="22"/>
          <w:lang w:eastAsia="en-US"/>
        </w:rPr>
        <w:t xml:space="preserve">. </w:t>
      </w:r>
    </w:p>
    <w:p w:rsidR="00757AAB" w:rsidRPr="00AC37A8" w:rsidRDefault="008B2021" w:rsidP="00757AAB">
      <w:pPr>
        <w:pStyle w:val="ListParagraph"/>
        <w:numPr>
          <w:ilvl w:val="0"/>
          <w:numId w:val="1"/>
        </w:numPr>
        <w:spacing w:after="0"/>
        <w:jc w:val="both"/>
        <w:rPr>
          <w:rFonts w:asciiTheme="majorHAnsi" w:eastAsia="Times New Roman" w:hAnsiTheme="majorHAnsi" w:cs="Times New Roman"/>
          <w:szCs w:val="22"/>
          <w:lang w:eastAsia="en-US"/>
        </w:rPr>
      </w:pPr>
      <w:r w:rsidRPr="00AC37A8">
        <w:rPr>
          <w:rFonts w:asciiTheme="majorHAnsi" w:eastAsia="Times New Roman" w:hAnsiTheme="majorHAnsi" w:cs="Times New Roman"/>
          <w:szCs w:val="22"/>
          <w:lang w:eastAsia="en-US"/>
        </w:rPr>
        <w:t xml:space="preserve">If there is no contact from the parents or nominated carers after an hour, </w:t>
      </w:r>
      <w:r w:rsidR="00757AAB" w:rsidRPr="00AC37A8">
        <w:rPr>
          <w:rFonts w:asciiTheme="majorHAnsi" w:eastAsia="Times New Roman" w:hAnsiTheme="majorHAnsi" w:cs="Times New Roman"/>
          <w:szCs w:val="22"/>
          <w:lang w:eastAsia="en-US"/>
        </w:rPr>
        <w:t>or at the pu</w:t>
      </w:r>
      <w:r w:rsidR="004A4DA6" w:rsidRPr="00AC37A8">
        <w:rPr>
          <w:rFonts w:asciiTheme="majorHAnsi" w:eastAsia="Times New Roman" w:hAnsiTheme="majorHAnsi" w:cs="Times New Roman"/>
          <w:szCs w:val="22"/>
          <w:lang w:eastAsia="en-US"/>
        </w:rPr>
        <w:t>b</w:t>
      </w:r>
      <w:r w:rsidR="00757AAB" w:rsidRPr="00AC37A8">
        <w:rPr>
          <w:rFonts w:asciiTheme="majorHAnsi" w:eastAsia="Times New Roman" w:hAnsiTheme="majorHAnsi" w:cs="Times New Roman"/>
          <w:szCs w:val="22"/>
          <w:lang w:eastAsia="en-US"/>
        </w:rPr>
        <w:t xml:space="preserve">lished end of the school’s late-stay/after school care facility, </w:t>
      </w:r>
      <w:r w:rsidRPr="00AC37A8">
        <w:rPr>
          <w:rFonts w:asciiTheme="majorHAnsi" w:eastAsia="Times New Roman" w:hAnsiTheme="majorHAnsi" w:cs="Times New Roman"/>
          <w:szCs w:val="22"/>
          <w:lang w:eastAsia="en-US"/>
        </w:rPr>
        <w:t xml:space="preserve">the school will apply the procedures for uncollected children. </w:t>
      </w:r>
    </w:p>
    <w:p w:rsidR="00757AAB" w:rsidRPr="00AC37A8" w:rsidRDefault="00757AAB" w:rsidP="00757AAB">
      <w:pPr>
        <w:pStyle w:val="ListParagraph"/>
        <w:spacing w:after="0"/>
        <w:jc w:val="both"/>
        <w:rPr>
          <w:rFonts w:asciiTheme="majorHAnsi" w:eastAsia="Times New Roman" w:hAnsiTheme="majorHAnsi" w:cs="Times New Roman"/>
          <w:szCs w:val="22"/>
          <w:lang w:eastAsia="en-US"/>
        </w:rPr>
      </w:pPr>
    </w:p>
    <w:p w:rsidR="00986D8A" w:rsidRPr="00986D8A" w:rsidRDefault="008B2021" w:rsidP="00C96479">
      <w:pPr>
        <w:pStyle w:val="Heading1"/>
        <w:spacing w:before="0"/>
      </w:pPr>
      <w:bookmarkStart w:id="3" w:name="_Toc425942139"/>
      <w:r w:rsidRPr="00986D8A">
        <w:t>Procedure for uncollected children</w:t>
      </w:r>
      <w:bookmarkEnd w:id="3"/>
      <w:r w:rsidRPr="00986D8A">
        <w:t xml:space="preserve"> </w:t>
      </w:r>
    </w:p>
    <w:p w:rsidR="003A7704" w:rsidRPr="00AC37A8" w:rsidRDefault="008B2021" w:rsidP="00757AAB">
      <w:pPr>
        <w:spacing w:after="0"/>
        <w:jc w:val="both"/>
        <w:rPr>
          <w:rFonts w:asciiTheme="majorHAnsi" w:eastAsia="Times New Roman" w:hAnsiTheme="majorHAnsi" w:cs="Times New Roman"/>
          <w:szCs w:val="22"/>
          <w:lang w:eastAsia="en-US"/>
        </w:rPr>
      </w:pPr>
      <w:r w:rsidRPr="00AC37A8">
        <w:rPr>
          <w:rFonts w:asciiTheme="majorHAnsi" w:eastAsia="Times New Roman" w:hAnsiTheme="majorHAnsi" w:cs="Times New Roman"/>
          <w:szCs w:val="22"/>
          <w:lang w:eastAsia="en-US"/>
        </w:rPr>
        <w:t>If there are serious concerns that a child has not been collected, the local authority Social Service</w:t>
      </w:r>
      <w:r w:rsidR="00757AAB" w:rsidRPr="00AC37A8">
        <w:rPr>
          <w:rFonts w:asciiTheme="majorHAnsi" w:eastAsia="Times New Roman" w:hAnsiTheme="majorHAnsi" w:cs="Times New Roman"/>
          <w:szCs w:val="22"/>
          <w:lang w:eastAsia="en-US"/>
        </w:rPr>
        <w:t>s Department will be contacted.</w:t>
      </w:r>
    </w:p>
    <w:p w:rsidR="003A7704" w:rsidRPr="00AC37A8" w:rsidRDefault="008B2021" w:rsidP="003A7704">
      <w:pPr>
        <w:pStyle w:val="ListParagraph"/>
        <w:numPr>
          <w:ilvl w:val="0"/>
          <w:numId w:val="2"/>
        </w:numPr>
        <w:spacing w:after="0"/>
        <w:jc w:val="both"/>
        <w:rPr>
          <w:rFonts w:asciiTheme="majorHAnsi" w:eastAsia="Times New Roman" w:hAnsiTheme="majorHAnsi" w:cs="Times New Roman"/>
          <w:szCs w:val="22"/>
          <w:lang w:eastAsia="en-US"/>
        </w:rPr>
      </w:pPr>
      <w:r w:rsidRPr="00AC37A8">
        <w:rPr>
          <w:rFonts w:asciiTheme="majorHAnsi" w:eastAsia="Times New Roman" w:hAnsiTheme="majorHAnsi" w:cs="Times New Roman"/>
          <w:szCs w:val="22"/>
          <w:lang w:eastAsia="en-US"/>
        </w:rPr>
        <w:lastRenderedPageBreak/>
        <w:t xml:space="preserve">The child will stay at school with two members of staff, one of whom will </w:t>
      </w:r>
      <w:r w:rsidR="003A7704" w:rsidRPr="00AC37A8">
        <w:rPr>
          <w:rFonts w:asciiTheme="majorHAnsi" w:eastAsia="Times New Roman" w:hAnsiTheme="majorHAnsi" w:cs="Times New Roman"/>
          <w:szCs w:val="22"/>
          <w:lang w:eastAsia="en-US"/>
        </w:rPr>
        <w:t xml:space="preserve">normally </w:t>
      </w:r>
      <w:r w:rsidRPr="00AC37A8">
        <w:rPr>
          <w:rFonts w:asciiTheme="majorHAnsi" w:eastAsia="Times New Roman" w:hAnsiTheme="majorHAnsi" w:cs="Times New Roman"/>
          <w:szCs w:val="22"/>
          <w:lang w:eastAsia="en-US"/>
        </w:rPr>
        <w:t xml:space="preserve">be </w:t>
      </w:r>
      <w:r w:rsidR="003A7704" w:rsidRPr="00AC37A8">
        <w:rPr>
          <w:rFonts w:asciiTheme="majorHAnsi" w:eastAsia="Times New Roman" w:hAnsiTheme="majorHAnsi" w:cs="Times New Roman"/>
          <w:szCs w:val="22"/>
          <w:lang w:eastAsia="en-US"/>
        </w:rPr>
        <w:t>a member of the school’s management/leadership team.</w:t>
      </w:r>
    </w:p>
    <w:p w:rsidR="003A7704" w:rsidRPr="00AC37A8" w:rsidRDefault="008B2021" w:rsidP="003A7704">
      <w:pPr>
        <w:pStyle w:val="ListParagraph"/>
        <w:numPr>
          <w:ilvl w:val="0"/>
          <w:numId w:val="2"/>
        </w:numPr>
        <w:spacing w:after="0"/>
        <w:jc w:val="both"/>
        <w:rPr>
          <w:rFonts w:asciiTheme="majorHAnsi" w:eastAsia="Times New Roman" w:hAnsiTheme="majorHAnsi" w:cs="Times New Roman"/>
          <w:szCs w:val="22"/>
          <w:lang w:eastAsia="en-US"/>
        </w:rPr>
      </w:pPr>
      <w:r w:rsidRPr="00AC37A8">
        <w:rPr>
          <w:rFonts w:asciiTheme="majorHAnsi" w:eastAsia="Times New Roman" w:hAnsiTheme="majorHAnsi" w:cs="Times New Roman"/>
          <w:szCs w:val="22"/>
          <w:lang w:eastAsia="en-US"/>
        </w:rPr>
        <w:t>Social services will aim to find the parents or a relative and</w:t>
      </w:r>
      <w:r w:rsidR="000D7137" w:rsidRPr="00AC37A8">
        <w:rPr>
          <w:rFonts w:asciiTheme="majorHAnsi" w:eastAsia="Times New Roman" w:hAnsiTheme="majorHAnsi" w:cs="Times New Roman"/>
          <w:szCs w:val="22"/>
          <w:lang w:eastAsia="en-US"/>
        </w:rPr>
        <w:t>,</w:t>
      </w:r>
      <w:r w:rsidRPr="00AC37A8">
        <w:rPr>
          <w:rFonts w:asciiTheme="majorHAnsi" w:eastAsia="Times New Roman" w:hAnsiTheme="majorHAnsi" w:cs="Times New Roman"/>
          <w:szCs w:val="22"/>
          <w:lang w:eastAsia="en-US"/>
        </w:rPr>
        <w:t xml:space="preserve"> if they are unable to do so, the child will be admitted into th</w:t>
      </w:r>
      <w:r w:rsidR="003A7704" w:rsidRPr="00AC37A8">
        <w:rPr>
          <w:rFonts w:asciiTheme="majorHAnsi" w:eastAsia="Times New Roman" w:hAnsiTheme="majorHAnsi" w:cs="Times New Roman"/>
          <w:szCs w:val="22"/>
          <w:lang w:eastAsia="en-US"/>
        </w:rPr>
        <w:t>e care of the local authority</w:t>
      </w:r>
    </w:p>
    <w:p w:rsidR="003A7704" w:rsidRPr="00AC37A8" w:rsidRDefault="008B2021" w:rsidP="003A7704">
      <w:pPr>
        <w:pStyle w:val="ListParagraph"/>
        <w:numPr>
          <w:ilvl w:val="0"/>
          <w:numId w:val="2"/>
        </w:numPr>
        <w:spacing w:after="0"/>
        <w:jc w:val="both"/>
        <w:rPr>
          <w:rFonts w:asciiTheme="majorHAnsi" w:eastAsia="Times New Roman" w:hAnsiTheme="majorHAnsi" w:cs="Times New Roman"/>
          <w:szCs w:val="22"/>
          <w:lang w:eastAsia="en-US"/>
        </w:rPr>
      </w:pPr>
      <w:r w:rsidRPr="00AC37A8">
        <w:rPr>
          <w:rFonts w:asciiTheme="majorHAnsi" w:eastAsia="Times New Roman" w:hAnsiTheme="majorHAnsi" w:cs="Times New Roman"/>
          <w:szCs w:val="22"/>
          <w:lang w:eastAsia="en-US"/>
        </w:rPr>
        <w:t xml:space="preserve">Staff from the school will not look for the parent, </w:t>
      </w:r>
      <w:r w:rsidR="000D7137" w:rsidRPr="00AC37A8">
        <w:rPr>
          <w:rFonts w:asciiTheme="majorHAnsi" w:eastAsia="Times New Roman" w:hAnsiTheme="majorHAnsi" w:cs="Times New Roman"/>
          <w:szCs w:val="22"/>
          <w:lang w:eastAsia="en-US"/>
        </w:rPr>
        <w:t xml:space="preserve">take the child home, </w:t>
      </w:r>
      <w:r w:rsidRPr="00AC37A8">
        <w:rPr>
          <w:rFonts w:asciiTheme="majorHAnsi" w:eastAsia="Times New Roman" w:hAnsiTheme="majorHAnsi" w:cs="Times New Roman"/>
          <w:szCs w:val="22"/>
          <w:lang w:eastAsia="en-US"/>
        </w:rPr>
        <w:t xml:space="preserve">or </w:t>
      </w:r>
      <w:r w:rsidR="003A7704" w:rsidRPr="00AC37A8">
        <w:rPr>
          <w:rFonts w:asciiTheme="majorHAnsi" w:eastAsia="Times New Roman" w:hAnsiTheme="majorHAnsi" w:cs="Times New Roman"/>
          <w:szCs w:val="22"/>
          <w:lang w:eastAsia="en-US"/>
        </w:rPr>
        <w:t>take the child</w:t>
      </w:r>
      <w:r w:rsidR="000D7137" w:rsidRPr="00AC37A8">
        <w:rPr>
          <w:rFonts w:asciiTheme="majorHAnsi" w:eastAsia="Times New Roman" w:hAnsiTheme="majorHAnsi" w:cs="Times New Roman"/>
          <w:szCs w:val="22"/>
          <w:lang w:eastAsia="en-US"/>
        </w:rPr>
        <w:t xml:space="preserve"> to their own home</w:t>
      </w:r>
    </w:p>
    <w:p w:rsidR="004E1F1B" w:rsidRPr="00AC37A8" w:rsidRDefault="008B2021" w:rsidP="003A7704">
      <w:pPr>
        <w:pStyle w:val="ListParagraph"/>
        <w:numPr>
          <w:ilvl w:val="0"/>
          <w:numId w:val="2"/>
        </w:numPr>
        <w:spacing w:after="0"/>
        <w:jc w:val="both"/>
        <w:rPr>
          <w:rFonts w:asciiTheme="majorHAnsi" w:eastAsia="Times New Roman" w:hAnsiTheme="majorHAnsi" w:cs="Times New Roman"/>
          <w:szCs w:val="22"/>
          <w:lang w:eastAsia="en-US"/>
        </w:rPr>
      </w:pPr>
      <w:r w:rsidRPr="00AC37A8">
        <w:rPr>
          <w:rFonts w:asciiTheme="majorHAnsi" w:eastAsia="Times New Roman" w:hAnsiTheme="majorHAnsi" w:cs="Times New Roman"/>
          <w:szCs w:val="22"/>
          <w:lang w:eastAsia="en-US"/>
        </w:rPr>
        <w:t>A full report of the incident will be plac</w:t>
      </w:r>
      <w:r w:rsidR="004E1F1B" w:rsidRPr="00AC37A8">
        <w:rPr>
          <w:rFonts w:asciiTheme="majorHAnsi" w:eastAsia="Times New Roman" w:hAnsiTheme="majorHAnsi" w:cs="Times New Roman"/>
          <w:szCs w:val="22"/>
          <w:lang w:eastAsia="en-US"/>
        </w:rPr>
        <w:t>ed on the pupils’ file</w:t>
      </w:r>
    </w:p>
    <w:p w:rsidR="004E1F1B" w:rsidRDefault="004E1F1B" w:rsidP="003A7704">
      <w:pPr>
        <w:pStyle w:val="ListParagraph"/>
        <w:numPr>
          <w:ilvl w:val="0"/>
          <w:numId w:val="2"/>
        </w:numPr>
        <w:spacing w:after="0"/>
        <w:jc w:val="both"/>
        <w:rPr>
          <w:rFonts w:asciiTheme="majorHAnsi" w:eastAsia="Times New Roman" w:hAnsiTheme="majorHAnsi" w:cs="Times New Roman"/>
          <w:szCs w:val="22"/>
          <w:lang w:eastAsia="en-US"/>
        </w:rPr>
      </w:pPr>
      <w:r w:rsidRPr="00AC37A8">
        <w:rPr>
          <w:rFonts w:asciiTheme="majorHAnsi" w:eastAsia="Times New Roman" w:hAnsiTheme="majorHAnsi" w:cs="Times New Roman"/>
          <w:szCs w:val="22"/>
          <w:lang w:eastAsia="en-US"/>
        </w:rPr>
        <w:t>If regulations so require, Ofsted will</w:t>
      </w:r>
      <w:r w:rsidR="008B2021" w:rsidRPr="00AC37A8">
        <w:rPr>
          <w:rFonts w:asciiTheme="majorHAnsi" w:eastAsia="Times New Roman" w:hAnsiTheme="majorHAnsi" w:cs="Times New Roman"/>
          <w:szCs w:val="22"/>
          <w:lang w:eastAsia="en-US"/>
        </w:rPr>
        <w:t xml:space="preserve"> be informed of the incident </w:t>
      </w:r>
    </w:p>
    <w:p w:rsidR="004E1F1B" w:rsidRPr="00AC37A8" w:rsidRDefault="004E1F1B" w:rsidP="004E1F1B">
      <w:pPr>
        <w:pStyle w:val="ListParagraph"/>
        <w:spacing w:after="0"/>
        <w:jc w:val="both"/>
        <w:rPr>
          <w:rFonts w:asciiTheme="majorHAnsi" w:eastAsia="Times New Roman" w:hAnsiTheme="majorHAnsi" w:cs="Times New Roman"/>
          <w:szCs w:val="22"/>
          <w:lang w:eastAsia="en-US"/>
        </w:rPr>
      </w:pPr>
    </w:p>
    <w:p w:rsidR="008B2021" w:rsidRPr="00AC37A8" w:rsidRDefault="008B2021" w:rsidP="004E1F1B">
      <w:pPr>
        <w:spacing w:after="0"/>
        <w:jc w:val="both"/>
        <w:rPr>
          <w:rFonts w:asciiTheme="majorHAnsi" w:eastAsia="Times New Roman" w:hAnsiTheme="majorHAnsi" w:cs="Times New Roman"/>
          <w:szCs w:val="22"/>
          <w:lang w:eastAsia="en-US"/>
        </w:rPr>
      </w:pPr>
      <w:r w:rsidRPr="00AC37A8">
        <w:rPr>
          <w:rFonts w:asciiTheme="majorHAnsi" w:eastAsia="Times New Roman" w:hAnsiTheme="majorHAnsi" w:cs="Times New Roman"/>
          <w:szCs w:val="22"/>
          <w:lang w:eastAsia="en-US"/>
        </w:rPr>
        <w:t>This policy complies with the Statutory Framework and Practice Guidance for the Early Years</w:t>
      </w:r>
      <w:r w:rsidR="00AF18D7" w:rsidRPr="00AC37A8">
        <w:rPr>
          <w:rFonts w:asciiTheme="majorHAnsi" w:eastAsia="Times New Roman" w:hAnsiTheme="majorHAnsi" w:cs="Times New Roman"/>
          <w:szCs w:val="22"/>
          <w:lang w:eastAsia="en-US"/>
        </w:rPr>
        <w:t xml:space="preserve"> Foundation Stage</w:t>
      </w:r>
      <w:r w:rsidR="000D7137" w:rsidRPr="00AC37A8">
        <w:rPr>
          <w:rFonts w:asciiTheme="majorHAnsi" w:eastAsia="Times New Roman" w:hAnsiTheme="majorHAnsi" w:cs="Times New Roman"/>
          <w:szCs w:val="22"/>
          <w:lang w:eastAsia="en-US"/>
        </w:rPr>
        <w:t>.</w:t>
      </w:r>
    </w:p>
    <w:p w:rsidR="00B47C5F" w:rsidRDefault="00B47C5F" w:rsidP="008B2021">
      <w:pPr>
        <w:jc w:val="both"/>
        <w:rPr>
          <w:rFonts w:asciiTheme="majorHAnsi" w:hAnsiTheme="majorHAnsi"/>
          <w:szCs w:val="22"/>
        </w:rPr>
      </w:pPr>
    </w:p>
    <w:p w:rsidR="00AC37A8" w:rsidRDefault="00AC37A8" w:rsidP="008B2021">
      <w:pPr>
        <w:jc w:val="both"/>
        <w:rPr>
          <w:rFonts w:asciiTheme="majorHAnsi" w:hAnsiTheme="majorHAnsi"/>
          <w:szCs w:val="22"/>
        </w:rPr>
      </w:pPr>
    </w:p>
    <w:p w:rsidR="00AC37A8" w:rsidRPr="00986D8A" w:rsidRDefault="00AC37A8" w:rsidP="00AC37A8">
      <w:pPr>
        <w:jc w:val="center"/>
        <w:rPr>
          <w:rFonts w:asciiTheme="majorHAnsi" w:hAnsiTheme="majorHAnsi"/>
          <w:b/>
          <w:szCs w:val="22"/>
        </w:rPr>
      </w:pPr>
      <w:r w:rsidRPr="00986D8A">
        <w:rPr>
          <w:rFonts w:asciiTheme="majorHAnsi" w:hAnsiTheme="majorHAnsi"/>
          <w:b/>
          <w:szCs w:val="22"/>
        </w:rPr>
        <w:t>END</w:t>
      </w:r>
    </w:p>
    <w:sectPr w:rsidR="00AC37A8" w:rsidRPr="00986D8A" w:rsidSect="00AC37A8">
      <w:headerReference w:type="default" r:id="rId10"/>
      <w:footerReference w:type="default" r:id="rId11"/>
      <w:pgSz w:w="11900" w:h="16840"/>
      <w:pgMar w:top="963" w:right="720" w:bottom="720" w:left="720" w:header="284" w:footer="1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431" w:rsidRDefault="00843431" w:rsidP="00AC37A8">
      <w:pPr>
        <w:spacing w:after="0"/>
      </w:pPr>
      <w:r>
        <w:separator/>
      </w:r>
    </w:p>
  </w:endnote>
  <w:endnote w:type="continuationSeparator" w:id="0">
    <w:p w:rsidR="00843431" w:rsidRDefault="00843431" w:rsidP="00AC37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465311"/>
      <w:docPartObj>
        <w:docPartGallery w:val="Page Numbers (Bottom of Page)"/>
        <w:docPartUnique/>
      </w:docPartObj>
    </w:sdtPr>
    <w:sdtEndPr>
      <w:rPr>
        <w:rFonts w:asciiTheme="majorHAnsi" w:hAnsiTheme="majorHAnsi"/>
        <w:noProof/>
      </w:rPr>
    </w:sdtEndPr>
    <w:sdtContent>
      <w:p w:rsidR="00AC37A8" w:rsidRPr="00AC37A8" w:rsidRDefault="00580BAF">
        <w:pPr>
          <w:pStyle w:val="Footer"/>
          <w:jc w:val="right"/>
          <w:rPr>
            <w:rFonts w:asciiTheme="majorHAnsi" w:hAnsiTheme="majorHAnsi"/>
          </w:rPr>
        </w:pPr>
        <w:r w:rsidRPr="00AC37A8">
          <w:rPr>
            <w:rFonts w:asciiTheme="majorHAnsi" w:hAnsiTheme="majorHAnsi"/>
          </w:rPr>
          <w:fldChar w:fldCharType="begin"/>
        </w:r>
        <w:r w:rsidR="00AC37A8" w:rsidRPr="00AC37A8">
          <w:rPr>
            <w:rFonts w:asciiTheme="majorHAnsi" w:hAnsiTheme="majorHAnsi"/>
          </w:rPr>
          <w:instrText xml:space="preserve"> PAGE   \* MERGEFORMAT </w:instrText>
        </w:r>
        <w:r w:rsidRPr="00AC37A8">
          <w:rPr>
            <w:rFonts w:asciiTheme="majorHAnsi" w:hAnsiTheme="majorHAnsi"/>
          </w:rPr>
          <w:fldChar w:fldCharType="separate"/>
        </w:r>
        <w:r w:rsidR="00C735FC">
          <w:rPr>
            <w:rFonts w:asciiTheme="majorHAnsi" w:hAnsiTheme="majorHAnsi"/>
            <w:noProof/>
          </w:rPr>
          <w:t>2</w:t>
        </w:r>
        <w:r w:rsidRPr="00AC37A8">
          <w:rPr>
            <w:rFonts w:asciiTheme="majorHAnsi" w:hAnsiTheme="majorHAnsi"/>
            <w:noProof/>
          </w:rPr>
          <w:fldChar w:fldCharType="end"/>
        </w:r>
      </w:p>
    </w:sdtContent>
  </w:sdt>
  <w:p w:rsidR="00AC37A8" w:rsidRDefault="00AC37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431" w:rsidRDefault="00843431" w:rsidP="00AC37A8">
      <w:pPr>
        <w:spacing w:after="0"/>
      </w:pPr>
      <w:r>
        <w:separator/>
      </w:r>
    </w:p>
  </w:footnote>
  <w:footnote w:type="continuationSeparator" w:id="0">
    <w:p w:rsidR="00843431" w:rsidRDefault="00843431" w:rsidP="00AC37A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7A8" w:rsidRPr="00AC37A8" w:rsidRDefault="00AC2892" w:rsidP="00AC37A8">
    <w:pPr>
      <w:pStyle w:val="Header"/>
      <w:jc w:val="right"/>
      <w:rPr>
        <w:rFonts w:asciiTheme="majorHAnsi" w:hAnsiTheme="majorHAnsi"/>
      </w:rPr>
    </w:pPr>
    <w:r>
      <w:rPr>
        <w:rFonts w:asciiTheme="majorHAnsi" w:hAnsiTheme="majorHAnsi"/>
      </w:rPr>
      <w:t>FOREST PREPARATORY</w:t>
    </w:r>
    <w:r w:rsidR="00AC37A8" w:rsidRPr="00AC37A8">
      <w:rPr>
        <w:rFonts w:asciiTheme="majorHAnsi" w:hAnsiTheme="majorHAnsi"/>
      </w:rPr>
      <w:t xml:space="preserve"> SCHOOL. Collection and Non-Collection of Children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21003"/>
    <w:multiLevelType w:val="hybridMultilevel"/>
    <w:tmpl w:val="034E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B1AFB"/>
    <w:multiLevelType w:val="hybridMultilevel"/>
    <w:tmpl w:val="7C40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2021"/>
    <w:rsid w:val="00055758"/>
    <w:rsid w:val="000D7137"/>
    <w:rsid w:val="001D4F53"/>
    <w:rsid w:val="00320C17"/>
    <w:rsid w:val="003A7704"/>
    <w:rsid w:val="00412D24"/>
    <w:rsid w:val="004451EE"/>
    <w:rsid w:val="004A4DA6"/>
    <w:rsid w:val="004E1F1B"/>
    <w:rsid w:val="00511A9F"/>
    <w:rsid w:val="00580BAF"/>
    <w:rsid w:val="00581D96"/>
    <w:rsid w:val="006C6B32"/>
    <w:rsid w:val="00757AAB"/>
    <w:rsid w:val="00785DA2"/>
    <w:rsid w:val="007D7D25"/>
    <w:rsid w:val="00843431"/>
    <w:rsid w:val="008B2021"/>
    <w:rsid w:val="008F36D1"/>
    <w:rsid w:val="00986D8A"/>
    <w:rsid w:val="00AC2892"/>
    <w:rsid w:val="00AC37A8"/>
    <w:rsid w:val="00AE181E"/>
    <w:rsid w:val="00AF18D7"/>
    <w:rsid w:val="00B47C5F"/>
    <w:rsid w:val="00B94EA2"/>
    <w:rsid w:val="00C009C5"/>
    <w:rsid w:val="00C735FC"/>
    <w:rsid w:val="00C96479"/>
    <w:rsid w:val="00DD0D30"/>
    <w:rsid w:val="00E908E2"/>
    <w:rsid w:val="00EA3384"/>
    <w:rsid w:val="00F0713D"/>
    <w:rsid w:val="00F31452"/>
    <w:rsid w:val="00F76A49"/>
    <w:rsid w:val="00FD49F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E6E282A-0FD0-4C63-AD9B-00D0FEDB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D8A"/>
    <w:rPr>
      <w:rFonts w:ascii="Calibri" w:hAnsi="Calibri"/>
      <w:sz w:val="22"/>
      <w:lang w:val="en-GB"/>
    </w:rPr>
  </w:style>
  <w:style w:type="paragraph" w:styleId="Heading1">
    <w:name w:val="heading 1"/>
    <w:basedOn w:val="Normal"/>
    <w:next w:val="Normal"/>
    <w:link w:val="Heading1Char"/>
    <w:uiPriority w:val="9"/>
    <w:qFormat/>
    <w:rsid w:val="00986D8A"/>
    <w:pPr>
      <w:keepNext/>
      <w:keepLines/>
      <w:spacing w:before="480" w:after="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986D8A"/>
    <w:pPr>
      <w:keepNext/>
      <w:keepLines/>
      <w:spacing w:before="200" w:after="0"/>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581D96"/>
    <w:pPr>
      <w:spacing w:after="0"/>
    </w:pPr>
    <w:rPr>
      <w:rFonts w:ascii="Tahoma" w:hAnsi="Tahoma" w:cs="Tahoma"/>
      <w:sz w:val="20"/>
      <w:szCs w:val="16"/>
      <w:lang w:val="en-US"/>
    </w:rPr>
  </w:style>
  <w:style w:type="character" w:customStyle="1" w:styleId="BalloonTextChar">
    <w:name w:val="Balloon Text Char"/>
    <w:basedOn w:val="DefaultParagraphFont"/>
    <w:link w:val="BalloonText"/>
    <w:uiPriority w:val="99"/>
    <w:semiHidden/>
    <w:rsid w:val="00581D96"/>
    <w:rPr>
      <w:rFonts w:ascii="Tahoma" w:hAnsi="Tahoma" w:cs="Tahoma"/>
      <w:sz w:val="20"/>
      <w:szCs w:val="16"/>
    </w:rPr>
  </w:style>
  <w:style w:type="paragraph" w:styleId="ListParagraph">
    <w:name w:val="List Paragraph"/>
    <w:basedOn w:val="Normal"/>
    <w:uiPriority w:val="34"/>
    <w:qFormat/>
    <w:rsid w:val="00757AAB"/>
    <w:pPr>
      <w:ind w:left="720"/>
      <w:contextualSpacing/>
    </w:pPr>
  </w:style>
  <w:style w:type="paragraph" w:styleId="Header">
    <w:name w:val="header"/>
    <w:basedOn w:val="Normal"/>
    <w:link w:val="HeaderChar"/>
    <w:uiPriority w:val="99"/>
    <w:unhideWhenUsed/>
    <w:rsid w:val="00AC37A8"/>
    <w:pPr>
      <w:tabs>
        <w:tab w:val="center" w:pos="4513"/>
        <w:tab w:val="right" w:pos="9026"/>
      </w:tabs>
      <w:spacing w:after="0"/>
    </w:pPr>
  </w:style>
  <w:style w:type="character" w:customStyle="1" w:styleId="HeaderChar">
    <w:name w:val="Header Char"/>
    <w:basedOn w:val="DefaultParagraphFont"/>
    <w:link w:val="Header"/>
    <w:uiPriority w:val="99"/>
    <w:rsid w:val="00AC37A8"/>
    <w:rPr>
      <w:lang w:val="en-GB"/>
    </w:rPr>
  </w:style>
  <w:style w:type="paragraph" w:styleId="Footer">
    <w:name w:val="footer"/>
    <w:basedOn w:val="Normal"/>
    <w:link w:val="FooterChar"/>
    <w:uiPriority w:val="99"/>
    <w:unhideWhenUsed/>
    <w:rsid w:val="00AC37A8"/>
    <w:pPr>
      <w:tabs>
        <w:tab w:val="center" w:pos="4513"/>
        <w:tab w:val="right" w:pos="9026"/>
      </w:tabs>
      <w:spacing w:after="0"/>
    </w:pPr>
  </w:style>
  <w:style w:type="character" w:customStyle="1" w:styleId="FooterChar">
    <w:name w:val="Footer Char"/>
    <w:basedOn w:val="DefaultParagraphFont"/>
    <w:link w:val="Footer"/>
    <w:uiPriority w:val="99"/>
    <w:rsid w:val="00AC37A8"/>
    <w:rPr>
      <w:lang w:val="en-GB"/>
    </w:rPr>
  </w:style>
  <w:style w:type="character" w:customStyle="1" w:styleId="Heading1Char">
    <w:name w:val="Heading 1 Char"/>
    <w:basedOn w:val="DefaultParagraphFont"/>
    <w:link w:val="Heading1"/>
    <w:uiPriority w:val="9"/>
    <w:rsid w:val="00986D8A"/>
    <w:rPr>
      <w:rFonts w:ascii="Calibri" w:eastAsiaTheme="majorEastAsia" w:hAnsi="Calibri" w:cstheme="majorBidi"/>
      <w:b/>
      <w:bCs/>
      <w:szCs w:val="28"/>
      <w:lang w:val="en-GB"/>
    </w:rPr>
  </w:style>
  <w:style w:type="character" w:customStyle="1" w:styleId="Heading2Char">
    <w:name w:val="Heading 2 Char"/>
    <w:basedOn w:val="DefaultParagraphFont"/>
    <w:link w:val="Heading2"/>
    <w:uiPriority w:val="9"/>
    <w:rsid w:val="00986D8A"/>
    <w:rPr>
      <w:rFonts w:ascii="Calibri" w:eastAsiaTheme="majorEastAsia" w:hAnsi="Calibri" w:cstheme="majorBidi"/>
      <w:b/>
      <w:bCs/>
      <w:szCs w:val="26"/>
      <w:lang w:val="en-GB"/>
    </w:rPr>
  </w:style>
  <w:style w:type="paragraph" w:styleId="TOCHeading">
    <w:name w:val="TOC Heading"/>
    <w:basedOn w:val="Heading1"/>
    <w:next w:val="Normal"/>
    <w:uiPriority w:val="39"/>
    <w:semiHidden/>
    <w:unhideWhenUsed/>
    <w:qFormat/>
    <w:rsid w:val="00986D8A"/>
    <w:pPr>
      <w:spacing w:line="276" w:lineRule="auto"/>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986D8A"/>
    <w:pPr>
      <w:spacing w:after="100"/>
    </w:pPr>
  </w:style>
  <w:style w:type="character" w:styleId="Hyperlink">
    <w:name w:val="Hyperlink"/>
    <w:basedOn w:val="DefaultParagraphFont"/>
    <w:uiPriority w:val="99"/>
    <w:unhideWhenUsed/>
    <w:rsid w:val="00986D8A"/>
    <w:rPr>
      <w:color w:val="0000FF" w:themeColor="hyperlink"/>
      <w:u w:val="single"/>
    </w:rPr>
  </w:style>
  <w:style w:type="paragraph" w:styleId="NormalWeb">
    <w:name w:val="Normal (Web)"/>
    <w:basedOn w:val="Normal"/>
    <w:uiPriority w:val="99"/>
    <w:semiHidden/>
    <w:unhideWhenUsed/>
    <w:rsid w:val="00F31452"/>
    <w:pPr>
      <w:spacing w:before="100" w:beforeAutospacing="1" w:after="100" w:afterAutospacing="1"/>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106344">
      <w:bodyDiv w:val="1"/>
      <w:marLeft w:val="0"/>
      <w:marRight w:val="0"/>
      <w:marTop w:val="0"/>
      <w:marBottom w:val="0"/>
      <w:divBdr>
        <w:top w:val="none" w:sz="0" w:space="0" w:color="auto"/>
        <w:left w:val="none" w:sz="0" w:space="0" w:color="auto"/>
        <w:bottom w:val="none" w:sz="0" w:space="0" w:color="auto"/>
        <w:right w:val="none" w:sz="0" w:space="0" w:color="auto"/>
      </w:divBdr>
    </w:div>
    <w:div w:id="1071659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A93F4-4EEE-4000-BADE-DF694ADB8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Sanderson</dc:creator>
  <cp:lastModifiedBy>Forest</cp:lastModifiedBy>
  <cp:revision>11</cp:revision>
  <cp:lastPrinted>2023-09-05T15:46:00Z</cp:lastPrinted>
  <dcterms:created xsi:type="dcterms:W3CDTF">2017-07-10T16:06:00Z</dcterms:created>
  <dcterms:modified xsi:type="dcterms:W3CDTF">2024-09-11T15:45:00Z</dcterms:modified>
</cp:coreProperties>
</file>